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E41D" w14:textId="321AB1CC" w:rsidR="001742FE" w:rsidRPr="001848C6" w:rsidRDefault="00FA54AA" w:rsidP="00FA54AA">
      <w:pPr>
        <w:spacing w:after="0" w:line="240" w:lineRule="auto"/>
        <w:jc w:val="center"/>
        <w:rPr>
          <w:sz w:val="32"/>
          <w:szCs w:val="32"/>
        </w:rPr>
      </w:pPr>
      <w:r w:rsidRPr="001848C6">
        <w:rPr>
          <w:sz w:val="32"/>
          <w:szCs w:val="32"/>
        </w:rPr>
        <w:t>American Nuclear Society</w:t>
      </w:r>
    </w:p>
    <w:p w14:paraId="75713C91" w14:textId="7D1930D7" w:rsidR="00FA54AA" w:rsidRPr="001848C6" w:rsidRDefault="00FA54AA" w:rsidP="00FA54AA">
      <w:pPr>
        <w:spacing w:after="0" w:line="240" w:lineRule="auto"/>
        <w:jc w:val="center"/>
        <w:rPr>
          <w:sz w:val="28"/>
          <w:szCs w:val="28"/>
        </w:rPr>
      </w:pPr>
      <w:r w:rsidRPr="001848C6">
        <w:rPr>
          <w:sz w:val="28"/>
          <w:szCs w:val="28"/>
        </w:rPr>
        <w:t>Robotics and Remote Systems Division</w:t>
      </w:r>
    </w:p>
    <w:p w14:paraId="63AC4053" w14:textId="77777777" w:rsidR="00FA54AA" w:rsidRPr="001848C6" w:rsidRDefault="00FA54AA" w:rsidP="00FA54AA">
      <w:pPr>
        <w:spacing w:after="0" w:line="240" w:lineRule="auto"/>
        <w:jc w:val="center"/>
        <w:rPr>
          <w:sz w:val="28"/>
          <w:szCs w:val="28"/>
        </w:rPr>
      </w:pPr>
    </w:p>
    <w:p w14:paraId="4A73AD8D" w14:textId="5FD29E0C" w:rsidR="00FA54AA" w:rsidRPr="001848C6" w:rsidRDefault="00FA54AA" w:rsidP="00FA54AA">
      <w:pPr>
        <w:spacing w:after="0" w:line="240" w:lineRule="auto"/>
        <w:jc w:val="center"/>
        <w:rPr>
          <w:sz w:val="28"/>
          <w:szCs w:val="28"/>
        </w:rPr>
      </w:pPr>
      <w:r w:rsidRPr="001848C6">
        <w:rPr>
          <w:sz w:val="28"/>
          <w:szCs w:val="28"/>
        </w:rPr>
        <w:t xml:space="preserve">Ray Goertz Award Nomination </w:t>
      </w:r>
      <w:r w:rsidR="00B424E3">
        <w:rPr>
          <w:sz w:val="28"/>
          <w:szCs w:val="28"/>
        </w:rPr>
        <w:t>Form</w:t>
      </w:r>
    </w:p>
    <w:p w14:paraId="49BF540F" w14:textId="4C08A0CF" w:rsidR="00FA54AA" w:rsidRDefault="00FA54AA" w:rsidP="00FA54AA">
      <w:pPr>
        <w:spacing w:after="0" w:line="240" w:lineRule="auto"/>
        <w:jc w:val="center"/>
        <w:rPr>
          <w:sz w:val="24"/>
          <w:szCs w:val="24"/>
        </w:rPr>
      </w:pPr>
    </w:p>
    <w:p w14:paraId="020E0B7B" w14:textId="03B66B5C" w:rsidR="00FA54AA" w:rsidRDefault="00FA54AA" w:rsidP="001848C6">
      <w:pPr>
        <w:spacing w:after="0" w:line="240" w:lineRule="auto"/>
        <w:jc w:val="both"/>
        <w:rPr>
          <w:sz w:val="24"/>
          <w:szCs w:val="24"/>
        </w:rPr>
      </w:pPr>
      <w:r>
        <w:rPr>
          <w:sz w:val="24"/>
          <w:szCs w:val="24"/>
        </w:rPr>
        <w:t>The Ray Goertz Award w</w:t>
      </w:r>
      <w:r w:rsidR="001848C6">
        <w:rPr>
          <w:sz w:val="24"/>
          <w:szCs w:val="24"/>
        </w:rPr>
        <w:t>as</w:t>
      </w:r>
      <w:r>
        <w:rPr>
          <w:sz w:val="24"/>
          <w:szCs w:val="24"/>
        </w:rPr>
        <w:t xml:space="preserve"> established in 1985 to recognize outstanding contributions in the field of remote technology in hazardous environments.  This award honors the late Raymond C. Goertz for his lifetime contribution to the advancement of remote handing systems and for his development of the master-slave manipulator.</w:t>
      </w:r>
    </w:p>
    <w:p w14:paraId="69373F4D" w14:textId="77777777" w:rsidR="00FA54AA" w:rsidRDefault="00FA54AA" w:rsidP="001848C6">
      <w:pPr>
        <w:spacing w:after="0" w:line="240" w:lineRule="auto"/>
        <w:jc w:val="both"/>
        <w:rPr>
          <w:sz w:val="24"/>
          <w:szCs w:val="24"/>
        </w:rPr>
      </w:pPr>
    </w:p>
    <w:p w14:paraId="27DE3270" w14:textId="63DCA4E6" w:rsidR="00B424E3" w:rsidRDefault="00B424E3" w:rsidP="001848C6">
      <w:pPr>
        <w:spacing w:after="0" w:line="240" w:lineRule="auto"/>
        <w:jc w:val="both"/>
        <w:rPr>
          <w:sz w:val="24"/>
          <w:szCs w:val="24"/>
        </w:rPr>
      </w:pPr>
      <w:r w:rsidRPr="00B424E3">
        <w:rPr>
          <w:b/>
          <w:bCs/>
          <w:sz w:val="24"/>
          <w:szCs w:val="24"/>
        </w:rPr>
        <w:t>Nomination Requirements</w:t>
      </w:r>
      <w:r>
        <w:rPr>
          <w:sz w:val="24"/>
          <w:szCs w:val="24"/>
        </w:rPr>
        <w:t>:</w:t>
      </w:r>
    </w:p>
    <w:p w14:paraId="22AEF102" w14:textId="5F8183FD" w:rsidR="00B424E3" w:rsidRDefault="00B424E3" w:rsidP="00B424E3">
      <w:pPr>
        <w:pStyle w:val="ListParagraph"/>
        <w:numPr>
          <w:ilvl w:val="0"/>
          <w:numId w:val="1"/>
        </w:numPr>
        <w:spacing w:after="0" w:line="240" w:lineRule="auto"/>
        <w:jc w:val="both"/>
        <w:rPr>
          <w:sz w:val="24"/>
          <w:szCs w:val="24"/>
        </w:rPr>
      </w:pPr>
      <w:r>
        <w:rPr>
          <w:sz w:val="24"/>
          <w:szCs w:val="24"/>
        </w:rPr>
        <w:t>Any ANS RRSD member in good standings may nominate</w:t>
      </w:r>
      <w:r w:rsidR="00FD5EFF">
        <w:rPr>
          <w:sz w:val="24"/>
          <w:szCs w:val="24"/>
        </w:rPr>
        <w:t xml:space="preserve"> a candidate</w:t>
      </w:r>
    </w:p>
    <w:p w14:paraId="26D2A28E" w14:textId="72AB5085" w:rsidR="00B424E3" w:rsidRDefault="00FD5EFF" w:rsidP="00B424E3">
      <w:pPr>
        <w:pStyle w:val="ListParagraph"/>
        <w:numPr>
          <w:ilvl w:val="0"/>
          <w:numId w:val="1"/>
        </w:numPr>
        <w:spacing w:after="0" w:line="240" w:lineRule="auto"/>
        <w:jc w:val="both"/>
        <w:rPr>
          <w:sz w:val="24"/>
          <w:szCs w:val="24"/>
        </w:rPr>
      </w:pPr>
      <w:r>
        <w:rPr>
          <w:sz w:val="24"/>
          <w:szCs w:val="24"/>
        </w:rPr>
        <w:t>A nomination can be submitted at any time for consideration</w:t>
      </w:r>
    </w:p>
    <w:p w14:paraId="313CF84D" w14:textId="7DF97E59" w:rsidR="00FD5EFF" w:rsidRDefault="00FD5EFF" w:rsidP="00B424E3">
      <w:pPr>
        <w:pStyle w:val="ListParagraph"/>
        <w:numPr>
          <w:ilvl w:val="0"/>
          <w:numId w:val="1"/>
        </w:numPr>
        <w:spacing w:after="0" w:line="240" w:lineRule="auto"/>
        <w:jc w:val="both"/>
        <w:rPr>
          <w:sz w:val="24"/>
          <w:szCs w:val="24"/>
        </w:rPr>
      </w:pPr>
      <w:r>
        <w:rPr>
          <w:sz w:val="24"/>
          <w:szCs w:val="24"/>
        </w:rPr>
        <w:t>The frequency of this award’s distribution is at the discretion of the RRSD Executive Committee Honors and Awards Chair in association with the RRSD Executive Committee</w:t>
      </w:r>
    </w:p>
    <w:p w14:paraId="022C915F" w14:textId="6E71BC40" w:rsidR="00FD5EFF" w:rsidRPr="00FD5EFF" w:rsidRDefault="00B424E3" w:rsidP="00FD5EFF">
      <w:pPr>
        <w:pStyle w:val="ListParagraph"/>
        <w:numPr>
          <w:ilvl w:val="0"/>
          <w:numId w:val="1"/>
        </w:numPr>
        <w:spacing w:after="0" w:line="240" w:lineRule="auto"/>
        <w:jc w:val="both"/>
        <w:rPr>
          <w:sz w:val="24"/>
          <w:szCs w:val="24"/>
        </w:rPr>
      </w:pPr>
      <w:r w:rsidRPr="00FD5EFF">
        <w:rPr>
          <w:sz w:val="24"/>
          <w:szCs w:val="24"/>
        </w:rPr>
        <w:t>Candidate</w:t>
      </w:r>
      <w:r w:rsidR="00FA54AA" w:rsidRPr="00FD5EFF">
        <w:rPr>
          <w:sz w:val="24"/>
          <w:szCs w:val="24"/>
        </w:rPr>
        <w:t xml:space="preserve"> are judged by their contribution to the advancement and/or application of remote technology in hazardous environment</w:t>
      </w:r>
    </w:p>
    <w:p w14:paraId="3DEDE3A6" w14:textId="4A320218" w:rsidR="00FA54AA" w:rsidRDefault="00FA54AA" w:rsidP="00FA54AA">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48C6" w14:paraId="1E78CB7A" w14:textId="77777777" w:rsidTr="00FD5EFF">
        <w:trPr>
          <w:jc w:val="center"/>
        </w:trPr>
        <w:tc>
          <w:tcPr>
            <w:tcW w:w="4675" w:type="dxa"/>
          </w:tcPr>
          <w:p w14:paraId="4E39A0DD" w14:textId="462E8F2C" w:rsidR="001848C6" w:rsidRPr="001848C6" w:rsidRDefault="00B424E3" w:rsidP="001848C6">
            <w:pPr>
              <w:rPr>
                <w:b/>
                <w:bCs/>
                <w:sz w:val="24"/>
                <w:szCs w:val="24"/>
                <w:u w:val="single"/>
              </w:rPr>
            </w:pPr>
            <w:r>
              <w:rPr>
                <w:b/>
                <w:bCs/>
                <w:sz w:val="24"/>
                <w:szCs w:val="24"/>
                <w:u w:val="single"/>
              </w:rPr>
              <w:t>Candidate</w:t>
            </w:r>
            <w:r w:rsidR="001848C6" w:rsidRPr="001848C6">
              <w:rPr>
                <w:b/>
                <w:bCs/>
                <w:sz w:val="24"/>
                <w:szCs w:val="24"/>
                <w:u w:val="single"/>
              </w:rPr>
              <w:t xml:space="preserve"> Information</w:t>
            </w:r>
          </w:p>
          <w:p w14:paraId="13DD1641" w14:textId="77777777" w:rsidR="001848C6" w:rsidRPr="001848C6" w:rsidRDefault="001848C6" w:rsidP="001848C6">
            <w:pPr>
              <w:spacing w:after="80"/>
              <w:rPr>
                <w:b/>
                <w:bCs/>
                <w:sz w:val="24"/>
                <w:szCs w:val="24"/>
              </w:rPr>
            </w:pPr>
            <w:r w:rsidRPr="001848C6">
              <w:rPr>
                <w:b/>
                <w:bCs/>
                <w:sz w:val="24"/>
                <w:szCs w:val="24"/>
              </w:rPr>
              <w:t>Name:</w:t>
            </w:r>
          </w:p>
          <w:p w14:paraId="23AB7888" w14:textId="1443B1D0" w:rsidR="001848C6" w:rsidRDefault="001848C6" w:rsidP="001848C6">
            <w:pPr>
              <w:spacing w:after="80"/>
              <w:rPr>
                <w:b/>
                <w:bCs/>
                <w:sz w:val="24"/>
                <w:szCs w:val="24"/>
              </w:rPr>
            </w:pPr>
            <w:r w:rsidRPr="001848C6">
              <w:rPr>
                <w:b/>
                <w:bCs/>
                <w:sz w:val="24"/>
                <w:szCs w:val="24"/>
              </w:rPr>
              <w:t>Title:</w:t>
            </w:r>
          </w:p>
          <w:p w14:paraId="0409472B" w14:textId="48C1E64F" w:rsidR="00B424E3" w:rsidRPr="001848C6" w:rsidRDefault="00B424E3" w:rsidP="001848C6">
            <w:pPr>
              <w:spacing w:after="80"/>
              <w:rPr>
                <w:b/>
                <w:bCs/>
                <w:sz w:val="24"/>
                <w:szCs w:val="24"/>
              </w:rPr>
            </w:pPr>
            <w:r>
              <w:rPr>
                <w:b/>
                <w:bCs/>
                <w:sz w:val="24"/>
                <w:szCs w:val="24"/>
              </w:rPr>
              <w:t>Organization:</w:t>
            </w:r>
          </w:p>
          <w:p w14:paraId="043BC6BC" w14:textId="77777777" w:rsidR="001848C6" w:rsidRPr="001848C6" w:rsidRDefault="001848C6" w:rsidP="001848C6">
            <w:pPr>
              <w:spacing w:after="80"/>
              <w:rPr>
                <w:b/>
                <w:bCs/>
                <w:sz w:val="24"/>
                <w:szCs w:val="24"/>
              </w:rPr>
            </w:pPr>
            <w:r w:rsidRPr="001848C6">
              <w:rPr>
                <w:b/>
                <w:bCs/>
                <w:sz w:val="24"/>
                <w:szCs w:val="24"/>
              </w:rPr>
              <w:t>Phone:</w:t>
            </w:r>
          </w:p>
          <w:p w14:paraId="3DA69DD3" w14:textId="4D1741DC" w:rsidR="001848C6" w:rsidRPr="001848C6" w:rsidRDefault="001848C6" w:rsidP="001848C6">
            <w:pPr>
              <w:spacing w:after="80"/>
              <w:rPr>
                <w:b/>
                <w:bCs/>
                <w:sz w:val="24"/>
                <w:szCs w:val="24"/>
              </w:rPr>
            </w:pPr>
            <w:r w:rsidRPr="001848C6">
              <w:rPr>
                <w:b/>
                <w:bCs/>
                <w:sz w:val="24"/>
                <w:szCs w:val="24"/>
              </w:rPr>
              <w:t>Email Address:</w:t>
            </w:r>
          </w:p>
        </w:tc>
        <w:tc>
          <w:tcPr>
            <w:tcW w:w="4675" w:type="dxa"/>
          </w:tcPr>
          <w:p w14:paraId="63C4483A" w14:textId="77777777" w:rsidR="001848C6" w:rsidRPr="00FA54AA" w:rsidRDefault="001848C6" w:rsidP="001848C6">
            <w:pPr>
              <w:rPr>
                <w:sz w:val="24"/>
                <w:szCs w:val="24"/>
                <w:u w:val="single"/>
              </w:rPr>
            </w:pPr>
            <w:r w:rsidRPr="00FA54AA">
              <w:rPr>
                <w:sz w:val="24"/>
                <w:szCs w:val="24"/>
                <w:u w:val="single"/>
              </w:rPr>
              <w:t>Nominator Information</w:t>
            </w:r>
          </w:p>
          <w:p w14:paraId="7C13BB26" w14:textId="77777777" w:rsidR="001848C6" w:rsidRDefault="001848C6" w:rsidP="001848C6">
            <w:pPr>
              <w:spacing w:after="80"/>
              <w:rPr>
                <w:sz w:val="24"/>
                <w:szCs w:val="24"/>
              </w:rPr>
            </w:pPr>
            <w:r>
              <w:rPr>
                <w:sz w:val="24"/>
                <w:szCs w:val="24"/>
              </w:rPr>
              <w:t>Name:</w:t>
            </w:r>
          </w:p>
          <w:p w14:paraId="1BFF9818" w14:textId="77777777" w:rsidR="001848C6" w:rsidRDefault="001848C6" w:rsidP="001848C6">
            <w:pPr>
              <w:spacing w:after="80"/>
              <w:rPr>
                <w:sz w:val="24"/>
                <w:szCs w:val="24"/>
              </w:rPr>
            </w:pPr>
            <w:r>
              <w:rPr>
                <w:sz w:val="24"/>
                <w:szCs w:val="24"/>
              </w:rPr>
              <w:t>Title:</w:t>
            </w:r>
          </w:p>
          <w:p w14:paraId="00E5A78C" w14:textId="18573477" w:rsidR="00B424E3" w:rsidRDefault="00B424E3" w:rsidP="001848C6">
            <w:pPr>
              <w:spacing w:after="80"/>
              <w:rPr>
                <w:sz w:val="24"/>
                <w:szCs w:val="24"/>
              </w:rPr>
            </w:pPr>
            <w:r>
              <w:rPr>
                <w:sz w:val="24"/>
                <w:szCs w:val="24"/>
              </w:rPr>
              <w:t>Organization:</w:t>
            </w:r>
          </w:p>
          <w:p w14:paraId="377A8ACA" w14:textId="51AD5012" w:rsidR="001848C6" w:rsidRDefault="001848C6" w:rsidP="001848C6">
            <w:pPr>
              <w:spacing w:after="80"/>
              <w:rPr>
                <w:sz w:val="24"/>
                <w:szCs w:val="24"/>
              </w:rPr>
            </w:pPr>
            <w:r>
              <w:rPr>
                <w:sz w:val="24"/>
                <w:szCs w:val="24"/>
              </w:rPr>
              <w:t>Phone:</w:t>
            </w:r>
          </w:p>
          <w:p w14:paraId="3C0171D5" w14:textId="104678F4" w:rsidR="001848C6" w:rsidRDefault="001848C6" w:rsidP="001848C6">
            <w:pPr>
              <w:spacing w:after="80"/>
              <w:rPr>
                <w:sz w:val="24"/>
                <w:szCs w:val="24"/>
              </w:rPr>
            </w:pPr>
            <w:r>
              <w:rPr>
                <w:sz w:val="24"/>
                <w:szCs w:val="24"/>
              </w:rPr>
              <w:t>Email Address:</w:t>
            </w:r>
          </w:p>
        </w:tc>
      </w:tr>
    </w:tbl>
    <w:p w14:paraId="36C7FCB5" w14:textId="5C21A882" w:rsidR="00FA54AA" w:rsidRDefault="00FA54AA" w:rsidP="001848C6">
      <w:pPr>
        <w:spacing w:after="0" w:line="240" w:lineRule="auto"/>
        <w:rPr>
          <w:sz w:val="24"/>
          <w:szCs w:val="24"/>
        </w:rPr>
      </w:pPr>
    </w:p>
    <w:p w14:paraId="124A7280" w14:textId="77777777" w:rsidR="001848C6" w:rsidRDefault="001848C6" w:rsidP="001848C6">
      <w:pPr>
        <w:spacing w:after="0" w:line="240" w:lineRule="auto"/>
        <w:rPr>
          <w:sz w:val="24"/>
          <w:szCs w:val="24"/>
        </w:rPr>
      </w:pPr>
    </w:p>
    <w:p w14:paraId="55177CE6" w14:textId="5C5E52B7" w:rsidR="00FA54AA" w:rsidRDefault="00FA54AA" w:rsidP="001848C6">
      <w:pPr>
        <w:spacing w:after="0" w:line="240" w:lineRule="auto"/>
        <w:jc w:val="both"/>
        <w:rPr>
          <w:sz w:val="24"/>
          <w:szCs w:val="24"/>
        </w:rPr>
      </w:pPr>
      <w:r>
        <w:rPr>
          <w:sz w:val="24"/>
          <w:szCs w:val="24"/>
        </w:rPr>
        <w:t xml:space="preserve">Summary explaining the qualification of the nominee and his/her </w:t>
      </w:r>
      <w:r w:rsidR="001848C6">
        <w:rPr>
          <w:sz w:val="24"/>
          <w:szCs w:val="24"/>
        </w:rPr>
        <w:t>contribution</w:t>
      </w:r>
      <w:r>
        <w:rPr>
          <w:sz w:val="24"/>
          <w:szCs w:val="24"/>
        </w:rPr>
        <w:t xml:space="preserve"> to the field of remote technology in hazardous environment. (</w:t>
      </w:r>
      <w:r w:rsidR="001848C6">
        <w:rPr>
          <w:sz w:val="24"/>
          <w:szCs w:val="24"/>
        </w:rPr>
        <w:t>300 – 500 words)</w:t>
      </w:r>
    </w:p>
    <w:p w14:paraId="0CEE0EB5" w14:textId="6F5A254F" w:rsidR="00FA54AA" w:rsidRDefault="00FA54AA" w:rsidP="00FA54AA">
      <w:pPr>
        <w:rPr>
          <w:sz w:val="24"/>
          <w:szCs w:val="24"/>
        </w:rPr>
      </w:pPr>
    </w:p>
    <w:p w14:paraId="70564C78" w14:textId="77777777" w:rsidR="001848C6" w:rsidRDefault="001848C6" w:rsidP="00FA54AA">
      <w:pPr>
        <w:rPr>
          <w:sz w:val="24"/>
          <w:szCs w:val="24"/>
        </w:rPr>
      </w:pPr>
      <w:bookmarkStart w:id="0" w:name="_GoBack"/>
      <w:bookmarkEnd w:id="0"/>
    </w:p>
    <w:p w14:paraId="50A4A6C9" w14:textId="77777777" w:rsidR="00FA54AA" w:rsidRDefault="00FA54AA" w:rsidP="00FA54AA">
      <w:pPr>
        <w:rPr>
          <w:sz w:val="24"/>
          <w:szCs w:val="24"/>
        </w:rPr>
      </w:pPr>
    </w:p>
    <w:p w14:paraId="7A744833" w14:textId="77777777" w:rsidR="00FA54AA" w:rsidRDefault="00FA54AA" w:rsidP="00FA54AA">
      <w:pPr>
        <w:rPr>
          <w:sz w:val="24"/>
          <w:szCs w:val="24"/>
        </w:rPr>
      </w:pPr>
    </w:p>
    <w:p w14:paraId="6D8997B2" w14:textId="77777777" w:rsidR="00FA54AA" w:rsidRPr="00FA54AA" w:rsidRDefault="00FA54AA" w:rsidP="00FA54AA">
      <w:pPr>
        <w:rPr>
          <w:sz w:val="24"/>
          <w:szCs w:val="24"/>
        </w:rPr>
      </w:pPr>
    </w:p>
    <w:sectPr w:rsidR="00FA54AA" w:rsidRPr="00FA54AA" w:rsidSect="00FD5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147F"/>
    <w:multiLevelType w:val="hybridMultilevel"/>
    <w:tmpl w:val="CFE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AA"/>
    <w:rsid w:val="001742FE"/>
    <w:rsid w:val="001848C6"/>
    <w:rsid w:val="00456E4E"/>
    <w:rsid w:val="00B424E3"/>
    <w:rsid w:val="00FA54AA"/>
    <w:rsid w:val="00FD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4DBE"/>
  <w15:chartTrackingRefBased/>
  <w15:docId w15:val="{CD6E9E65-862C-4CB4-9950-7F36B68F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AA"/>
    <w:rPr>
      <w:rFonts w:ascii="Segoe UI" w:hAnsi="Segoe UI" w:cs="Segoe UI"/>
      <w:sz w:val="18"/>
      <w:szCs w:val="18"/>
    </w:rPr>
  </w:style>
  <w:style w:type="table" w:styleId="TableGrid">
    <w:name w:val="Table Grid"/>
    <w:basedOn w:val="TableNormal"/>
    <w:uiPriority w:val="39"/>
    <w:rsid w:val="0018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Adam J.</dc:creator>
  <cp:keywords/>
  <dc:description/>
  <cp:lastModifiedBy>Carroll, Adam J.</cp:lastModifiedBy>
  <cp:revision>2</cp:revision>
  <dcterms:created xsi:type="dcterms:W3CDTF">2019-11-25T20:02:00Z</dcterms:created>
  <dcterms:modified xsi:type="dcterms:W3CDTF">2019-11-25T20:28:00Z</dcterms:modified>
</cp:coreProperties>
</file>