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ADF5A" w14:textId="77777777" w:rsidR="006E10D3" w:rsidRPr="00BA7489" w:rsidRDefault="006E10D3" w:rsidP="00BA7489">
      <w:pPr>
        <w:spacing w:line="276" w:lineRule="auto"/>
        <w:jc w:val="center"/>
        <w:rPr>
          <w:rFonts w:ascii="Arial" w:eastAsiaTheme="minorEastAsia" w:hAnsi="Arial" w:cs="Arial"/>
          <w:b/>
          <w:bCs/>
          <w:color w:val="auto"/>
          <w:sz w:val="28"/>
          <w:szCs w:val="28"/>
          <w:lang w:eastAsia="ko-KR"/>
        </w:rPr>
      </w:pPr>
      <w:r w:rsidRPr="00BA7489">
        <w:rPr>
          <w:rFonts w:ascii="Arial" w:eastAsiaTheme="minorEastAsia" w:hAnsi="Arial" w:cs="Arial"/>
          <w:b/>
          <w:bCs/>
          <w:color w:val="auto"/>
          <w:sz w:val="28"/>
          <w:szCs w:val="28"/>
          <w:lang w:eastAsia="ko-KR"/>
        </w:rPr>
        <w:t>RRSD Executive Committee Meeting</w:t>
      </w:r>
      <w:r w:rsidR="00FC7C85">
        <w:rPr>
          <w:rFonts w:ascii="Arial" w:eastAsiaTheme="minorEastAsia" w:hAnsi="Arial" w:cs="Arial"/>
          <w:b/>
          <w:bCs/>
          <w:color w:val="auto"/>
          <w:sz w:val="28"/>
          <w:szCs w:val="28"/>
          <w:lang w:eastAsia="ko-KR"/>
        </w:rPr>
        <w:t xml:space="preserve"> Minute</w:t>
      </w:r>
      <w:r w:rsidR="00AB7AC2">
        <w:rPr>
          <w:rFonts w:ascii="Arial" w:eastAsiaTheme="minorEastAsia" w:hAnsi="Arial" w:cs="Arial"/>
          <w:b/>
          <w:bCs/>
          <w:color w:val="auto"/>
          <w:sz w:val="28"/>
          <w:szCs w:val="28"/>
          <w:lang w:eastAsia="ko-KR"/>
        </w:rPr>
        <w:t>s</w:t>
      </w:r>
    </w:p>
    <w:p w14:paraId="0B4775F0" w14:textId="77777777" w:rsidR="00F4655F" w:rsidRPr="00BA7489" w:rsidRDefault="00F4655F" w:rsidP="00BA7489">
      <w:pPr>
        <w:autoSpaceDE w:val="0"/>
        <w:autoSpaceDN w:val="0"/>
        <w:adjustRightInd w:val="0"/>
        <w:spacing w:line="276" w:lineRule="auto"/>
        <w:rPr>
          <w:rFonts w:ascii="Arial" w:eastAsiaTheme="minorEastAsia" w:hAnsi="Arial" w:cs="Arial"/>
          <w:color w:val="auto"/>
          <w:sz w:val="22"/>
          <w:szCs w:val="22"/>
          <w:lang w:eastAsia="ko-KR"/>
        </w:rPr>
      </w:pPr>
    </w:p>
    <w:p w14:paraId="4F841D6D" w14:textId="77777777" w:rsidR="006E10D3" w:rsidRPr="00BA7489" w:rsidRDefault="006E10D3" w:rsidP="00BA7489">
      <w:pPr>
        <w:autoSpaceDE w:val="0"/>
        <w:autoSpaceDN w:val="0"/>
        <w:adjustRightInd w:val="0"/>
        <w:spacing w:line="360"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Date:</w:t>
      </w:r>
      <w:r w:rsidRPr="00BA7489">
        <w:rPr>
          <w:rFonts w:ascii="Arial" w:eastAsiaTheme="minorEastAsia" w:hAnsi="Arial" w:cs="Arial"/>
          <w:color w:val="auto"/>
          <w:sz w:val="22"/>
          <w:szCs w:val="22"/>
          <w:lang w:eastAsia="ko-KR"/>
        </w:rPr>
        <w:t xml:space="preserve"> </w:t>
      </w:r>
      <w:r w:rsidR="00D97A61">
        <w:rPr>
          <w:rFonts w:ascii="Arial" w:eastAsiaTheme="minorEastAsia" w:hAnsi="Arial" w:cs="Arial"/>
          <w:color w:val="auto"/>
          <w:sz w:val="22"/>
          <w:szCs w:val="22"/>
          <w:lang w:eastAsia="ko-KR"/>
        </w:rPr>
        <w:t>June 7, 2020</w:t>
      </w:r>
    </w:p>
    <w:p w14:paraId="1A69C301" w14:textId="77777777" w:rsidR="006E10D3" w:rsidRPr="00BA7489" w:rsidRDefault="006E10D3" w:rsidP="00BA7489">
      <w:pPr>
        <w:spacing w:line="360"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Location:</w:t>
      </w:r>
      <w:r w:rsidRPr="00BA7489">
        <w:rPr>
          <w:rFonts w:ascii="Arial" w:eastAsiaTheme="minorEastAsia" w:hAnsi="Arial" w:cs="Arial"/>
          <w:color w:val="auto"/>
          <w:sz w:val="22"/>
          <w:szCs w:val="22"/>
          <w:lang w:eastAsia="ko-KR"/>
        </w:rPr>
        <w:t xml:space="preserve"> </w:t>
      </w:r>
      <w:r w:rsidR="00D97A61">
        <w:rPr>
          <w:rFonts w:ascii="Arial" w:eastAsiaTheme="minorEastAsia" w:hAnsi="Arial" w:cs="Arial"/>
          <w:color w:val="auto"/>
          <w:sz w:val="22"/>
          <w:szCs w:val="22"/>
          <w:lang w:eastAsia="ko-KR"/>
        </w:rPr>
        <w:t>Video Conference via Zoom</w:t>
      </w:r>
    </w:p>
    <w:p w14:paraId="666AC01F" w14:textId="77777777" w:rsidR="006E10D3" w:rsidRPr="00BA7489" w:rsidRDefault="006E10D3" w:rsidP="00BA7489">
      <w:pPr>
        <w:spacing w:line="276" w:lineRule="auto"/>
        <w:rPr>
          <w:rFonts w:ascii="Arial" w:eastAsiaTheme="minorEastAsia" w:hAnsi="Arial" w:cs="Arial"/>
          <w:color w:val="auto"/>
          <w:sz w:val="22"/>
          <w:szCs w:val="22"/>
          <w:lang w:eastAsia="ko-KR"/>
        </w:rPr>
      </w:pPr>
    </w:p>
    <w:p w14:paraId="28595F66" w14:textId="77777777" w:rsidR="006E10D3" w:rsidRPr="00BA7489" w:rsidRDefault="006E10D3" w:rsidP="00BA7489">
      <w:pPr>
        <w:spacing w:after="120" w:line="276" w:lineRule="auto"/>
        <w:rPr>
          <w:rFonts w:ascii="Arial" w:eastAsiaTheme="minorEastAsia" w:hAnsi="Arial" w:cs="Arial"/>
          <w:color w:val="auto"/>
          <w:sz w:val="22"/>
          <w:szCs w:val="22"/>
          <w:lang w:eastAsia="ko-KR"/>
        </w:rPr>
      </w:pPr>
      <w:r w:rsidRPr="00BA7489">
        <w:rPr>
          <w:rFonts w:ascii="Arial" w:eastAsiaTheme="minorEastAsia" w:hAnsi="Arial" w:cs="Arial"/>
          <w:b/>
          <w:color w:val="auto"/>
          <w:sz w:val="22"/>
          <w:szCs w:val="22"/>
          <w:lang w:eastAsia="ko-KR"/>
        </w:rPr>
        <w:t>Attendee</w:t>
      </w:r>
      <w:r w:rsidR="00AB7AC2">
        <w:rPr>
          <w:rFonts w:ascii="Arial" w:eastAsiaTheme="minorEastAsia" w:hAnsi="Arial" w:cs="Arial"/>
          <w:b/>
          <w:color w:val="auto"/>
          <w:sz w:val="22"/>
          <w:szCs w:val="22"/>
          <w:lang w:eastAsia="ko-KR"/>
        </w:rPr>
        <w:t>s</w:t>
      </w:r>
      <w:r w:rsidRPr="00BA7489">
        <w:rPr>
          <w:rFonts w:ascii="Arial" w:eastAsiaTheme="minorEastAsia" w:hAnsi="Arial" w:cs="Arial"/>
          <w:b/>
          <w:color w:val="auto"/>
          <w:sz w:val="22"/>
          <w:szCs w:val="22"/>
          <w:lang w:eastAsia="ko-KR"/>
        </w:rPr>
        <w:t>:</w:t>
      </w:r>
      <w:r w:rsidRPr="00BA7489">
        <w:rPr>
          <w:rFonts w:ascii="Arial" w:eastAsiaTheme="minorEastAsia" w:hAnsi="Arial" w:cs="Arial"/>
          <w:color w:val="auto"/>
          <w:sz w:val="22"/>
          <w:szCs w:val="22"/>
          <w:lang w:eastAsia="ko-KR"/>
        </w:rPr>
        <w:t xml:space="preserve">  Leonel Lagos, Brian O’Neil, </w:t>
      </w:r>
      <w:r w:rsidR="00503900">
        <w:rPr>
          <w:rFonts w:ascii="Arial" w:eastAsiaTheme="minorEastAsia" w:hAnsi="Arial" w:cs="Arial"/>
          <w:color w:val="auto"/>
          <w:sz w:val="22"/>
          <w:szCs w:val="22"/>
          <w:lang w:eastAsia="ko-KR"/>
        </w:rPr>
        <w:t xml:space="preserve">Young Soo Park, </w:t>
      </w:r>
      <w:r w:rsidR="00503900" w:rsidRPr="00BA7489">
        <w:rPr>
          <w:rFonts w:ascii="Arial" w:eastAsiaTheme="minorEastAsia" w:hAnsi="Arial" w:cs="Arial"/>
          <w:color w:val="auto"/>
          <w:sz w:val="22"/>
          <w:szCs w:val="22"/>
          <w:lang w:eastAsia="ko-KR"/>
        </w:rPr>
        <w:t xml:space="preserve">Michael </w:t>
      </w:r>
      <w:proofErr w:type="spellStart"/>
      <w:r w:rsidR="00503900" w:rsidRPr="00BA7489">
        <w:rPr>
          <w:rFonts w:ascii="Arial" w:eastAsiaTheme="minorEastAsia" w:hAnsi="Arial" w:cs="Arial"/>
          <w:color w:val="auto"/>
          <w:sz w:val="22"/>
          <w:szCs w:val="22"/>
          <w:lang w:eastAsia="ko-KR"/>
        </w:rPr>
        <w:t>Dalmaso</w:t>
      </w:r>
      <w:proofErr w:type="spellEnd"/>
      <w:r w:rsidR="00503900" w:rsidRPr="00BA7489">
        <w:rPr>
          <w:rFonts w:ascii="Arial" w:eastAsiaTheme="minorEastAsia" w:hAnsi="Arial" w:cs="Arial"/>
          <w:color w:val="auto"/>
          <w:sz w:val="22"/>
          <w:szCs w:val="22"/>
          <w:lang w:eastAsia="ko-KR"/>
        </w:rPr>
        <w:t xml:space="preserve">, </w:t>
      </w:r>
      <w:r w:rsidR="00DF67E1">
        <w:rPr>
          <w:rFonts w:ascii="Arial" w:eastAsiaTheme="minorEastAsia" w:hAnsi="Arial" w:cs="Arial"/>
          <w:color w:val="auto"/>
          <w:sz w:val="22"/>
          <w:szCs w:val="22"/>
          <w:lang w:eastAsia="ko-KR"/>
        </w:rPr>
        <w:t>Adam Carroll</w:t>
      </w:r>
      <w:r w:rsidR="004C4A32">
        <w:rPr>
          <w:rFonts w:ascii="Arial" w:eastAsiaTheme="minorEastAsia" w:hAnsi="Arial" w:cs="Arial"/>
          <w:color w:val="auto"/>
          <w:sz w:val="22"/>
          <w:szCs w:val="22"/>
          <w:lang w:eastAsia="ko-KR"/>
        </w:rPr>
        <w:t xml:space="preserve">, Mitchell Pryor, Anthony </w:t>
      </w:r>
      <w:proofErr w:type="spellStart"/>
      <w:r w:rsidR="004C4A32">
        <w:rPr>
          <w:rFonts w:ascii="Arial" w:eastAsiaTheme="minorEastAsia" w:hAnsi="Arial" w:cs="Arial"/>
          <w:color w:val="auto"/>
          <w:sz w:val="22"/>
          <w:szCs w:val="22"/>
          <w:lang w:eastAsia="ko-KR"/>
        </w:rPr>
        <w:t>Abraho</w:t>
      </w:r>
      <w:proofErr w:type="spellEnd"/>
      <w:r w:rsidR="004C4A32">
        <w:rPr>
          <w:rFonts w:ascii="Arial" w:eastAsiaTheme="minorEastAsia" w:hAnsi="Arial" w:cs="Arial"/>
          <w:color w:val="auto"/>
          <w:sz w:val="22"/>
          <w:szCs w:val="22"/>
          <w:lang w:eastAsia="ko-KR"/>
        </w:rPr>
        <w:t>, James Byrnes</w:t>
      </w:r>
      <w:r w:rsidR="00D97A61">
        <w:rPr>
          <w:rFonts w:ascii="Arial" w:eastAsiaTheme="minorEastAsia" w:hAnsi="Arial" w:cs="Arial"/>
          <w:color w:val="auto"/>
          <w:sz w:val="22"/>
          <w:szCs w:val="22"/>
          <w:lang w:eastAsia="ko-KR"/>
        </w:rPr>
        <w:t xml:space="preserve"> (attended for portion), Chris Easton, Vaibhav Sinha, Philip Heermann, Taskin </w:t>
      </w:r>
      <w:proofErr w:type="spellStart"/>
      <w:r w:rsidR="00D97A61">
        <w:rPr>
          <w:rFonts w:ascii="Arial" w:eastAsiaTheme="minorEastAsia" w:hAnsi="Arial" w:cs="Arial"/>
          <w:color w:val="auto"/>
          <w:sz w:val="22"/>
          <w:szCs w:val="22"/>
          <w:lang w:eastAsia="ko-KR"/>
        </w:rPr>
        <w:t>Padir</w:t>
      </w:r>
      <w:proofErr w:type="spellEnd"/>
      <w:r w:rsidR="00D97A61">
        <w:rPr>
          <w:rFonts w:ascii="Arial" w:eastAsiaTheme="minorEastAsia" w:hAnsi="Arial" w:cs="Arial"/>
          <w:color w:val="auto"/>
          <w:sz w:val="22"/>
          <w:szCs w:val="22"/>
          <w:lang w:eastAsia="ko-KR"/>
        </w:rPr>
        <w:t>, Jean Plummer</w:t>
      </w:r>
    </w:p>
    <w:p w14:paraId="07AD8262" w14:textId="77777777" w:rsidR="00503900" w:rsidRDefault="00FD2927" w:rsidP="00503900">
      <w:pPr>
        <w:spacing w:line="276" w:lineRule="auto"/>
        <w:rPr>
          <w:rFonts w:ascii="Arial" w:eastAsiaTheme="minorEastAsia" w:hAnsi="Arial" w:cs="Arial"/>
          <w:color w:val="auto"/>
          <w:sz w:val="22"/>
          <w:szCs w:val="22"/>
          <w:lang w:eastAsia="ko-KR"/>
        </w:rPr>
      </w:pPr>
      <w:r w:rsidRPr="002D1259">
        <w:rPr>
          <w:rFonts w:ascii="Arial" w:eastAsiaTheme="minorEastAsia" w:hAnsi="Arial" w:cs="Arial"/>
          <w:color w:val="auto"/>
          <w:sz w:val="22"/>
          <w:szCs w:val="22"/>
          <w:lang w:eastAsia="ko-KR"/>
        </w:rPr>
        <w:t xml:space="preserve">Signed </w:t>
      </w:r>
      <w:r w:rsidR="00AB7AC2">
        <w:rPr>
          <w:rFonts w:ascii="Arial" w:eastAsiaTheme="minorEastAsia" w:hAnsi="Arial" w:cs="Arial"/>
          <w:color w:val="auto"/>
          <w:sz w:val="22"/>
          <w:szCs w:val="22"/>
          <w:lang w:eastAsia="ko-KR"/>
        </w:rPr>
        <w:t>p</w:t>
      </w:r>
      <w:r w:rsidR="00AB7AC2" w:rsidRPr="002D1259">
        <w:rPr>
          <w:rFonts w:ascii="Arial" w:eastAsiaTheme="minorEastAsia" w:hAnsi="Arial" w:cs="Arial"/>
          <w:color w:val="auto"/>
          <w:sz w:val="22"/>
          <w:szCs w:val="22"/>
          <w:lang w:eastAsia="ko-KR"/>
        </w:rPr>
        <w:t>rox</w:t>
      </w:r>
      <w:r w:rsidR="00AB7AC2">
        <w:rPr>
          <w:rFonts w:ascii="Arial" w:eastAsiaTheme="minorEastAsia" w:hAnsi="Arial" w:cs="Arial"/>
          <w:color w:val="auto"/>
          <w:sz w:val="22"/>
          <w:szCs w:val="22"/>
          <w:lang w:eastAsia="ko-KR"/>
        </w:rPr>
        <w:t>y</w:t>
      </w:r>
      <w:r w:rsidR="00AB7AC2" w:rsidRPr="002D1259">
        <w:rPr>
          <w:rFonts w:ascii="Arial" w:eastAsiaTheme="minorEastAsia" w:hAnsi="Arial" w:cs="Arial"/>
          <w:color w:val="auto"/>
          <w:sz w:val="22"/>
          <w:szCs w:val="22"/>
          <w:lang w:eastAsia="ko-KR"/>
        </w:rPr>
        <w:t xml:space="preserve"> </w:t>
      </w:r>
      <w:r w:rsidRPr="002D1259">
        <w:rPr>
          <w:rFonts w:ascii="Arial" w:eastAsiaTheme="minorEastAsia" w:hAnsi="Arial" w:cs="Arial"/>
          <w:color w:val="auto"/>
          <w:sz w:val="22"/>
          <w:szCs w:val="22"/>
          <w:lang w:eastAsia="ko-KR"/>
        </w:rPr>
        <w:t xml:space="preserve">forms </w:t>
      </w:r>
      <w:r w:rsidR="003B2A37" w:rsidRPr="002D1259">
        <w:rPr>
          <w:rFonts w:ascii="Arial" w:eastAsiaTheme="minorEastAsia" w:hAnsi="Arial" w:cs="Arial"/>
          <w:color w:val="auto"/>
          <w:sz w:val="22"/>
          <w:szCs w:val="22"/>
          <w:lang w:eastAsia="ko-KR"/>
        </w:rPr>
        <w:t>received from</w:t>
      </w:r>
      <w:r w:rsidRPr="00BA7489">
        <w:rPr>
          <w:rFonts w:ascii="Arial" w:eastAsiaTheme="minorEastAsia" w:hAnsi="Arial" w:cs="Arial"/>
          <w:color w:val="auto"/>
          <w:sz w:val="22"/>
          <w:szCs w:val="22"/>
          <w:lang w:eastAsia="ko-KR"/>
        </w:rPr>
        <w:t xml:space="preserve">: </w:t>
      </w:r>
      <w:r w:rsidR="00DF67E1">
        <w:rPr>
          <w:rFonts w:ascii="Arial" w:eastAsiaTheme="minorEastAsia" w:hAnsi="Arial" w:cs="Arial"/>
          <w:color w:val="auto"/>
          <w:sz w:val="22"/>
          <w:szCs w:val="22"/>
          <w:lang w:eastAsia="ko-KR"/>
        </w:rPr>
        <w:t xml:space="preserve"> </w:t>
      </w:r>
    </w:p>
    <w:p w14:paraId="266F912A" w14:textId="77777777" w:rsidR="00FD2927" w:rsidRPr="00BA7489" w:rsidRDefault="003B2A37" w:rsidP="00FA755A">
      <w:pPr>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E</w:t>
      </w:r>
      <w:r w:rsidR="00DF67E1">
        <w:rPr>
          <w:rFonts w:ascii="Arial" w:eastAsiaTheme="minorEastAsia" w:hAnsi="Arial" w:cs="Arial"/>
          <w:color w:val="auto"/>
          <w:sz w:val="22"/>
          <w:szCs w:val="22"/>
          <w:lang w:eastAsia="ko-KR"/>
        </w:rPr>
        <w:t>-</w:t>
      </w:r>
      <w:r w:rsidRPr="00BA7489">
        <w:rPr>
          <w:rFonts w:ascii="Arial" w:eastAsiaTheme="minorEastAsia" w:hAnsi="Arial" w:cs="Arial"/>
          <w:color w:val="auto"/>
          <w:sz w:val="22"/>
          <w:szCs w:val="22"/>
          <w:lang w:eastAsia="ko-KR"/>
        </w:rPr>
        <w:t xml:space="preserve">mails received from: </w:t>
      </w:r>
      <w:r w:rsidR="00DF67E1">
        <w:rPr>
          <w:rFonts w:ascii="Arial" w:eastAsiaTheme="minorEastAsia" w:hAnsi="Arial" w:cs="Arial"/>
          <w:color w:val="auto"/>
          <w:sz w:val="22"/>
          <w:szCs w:val="22"/>
          <w:lang w:eastAsia="ko-KR"/>
        </w:rPr>
        <w:t xml:space="preserve"> </w:t>
      </w:r>
    </w:p>
    <w:p w14:paraId="2120CE81" w14:textId="1A709620" w:rsidR="003B2A37" w:rsidRPr="00BA7489" w:rsidRDefault="003B2A37" w:rsidP="00BA7489">
      <w:pPr>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 xml:space="preserve">No Notification: </w:t>
      </w:r>
      <w:r w:rsidR="00DF67E1">
        <w:rPr>
          <w:rFonts w:ascii="Arial" w:eastAsiaTheme="minorEastAsia" w:hAnsi="Arial" w:cs="Arial"/>
          <w:color w:val="auto"/>
          <w:sz w:val="22"/>
          <w:szCs w:val="22"/>
          <w:lang w:eastAsia="ko-KR"/>
        </w:rPr>
        <w:t xml:space="preserve"> </w:t>
      </w:r>
      <w:r w:rsidR="00D97A61">
        <w:rPr>
          <w:rFonts w:ascii="Arial" w:eastAsiaTheme="minorEastAsia" w:hAnsi="Arial" w:cs="Arial"/>
          <w:color w:val="auto"/>
          <w:sz w:val="22"/>
          <w:szCs w:val="22"/>
          <w:lang w:eastAsia="ko-KR"/>
        </w:rPr>
        <w:t xml:space="preserve">Corrie Ian Nichol, James </w:t>
      </w:r>
      <w:proofErr w:type="spellStart"/>
      <w:r w:rsidR="00D97A61">
        <w:rPr>
          <w:rFonts w:ascii="Arial" w:eastAsiaTheme="minorEastAsia" w:hAnsi="Arial" w:cs="Arial"/>
          <w:color w:val="auto"/>
          <w:sz w:val="22"/>
          <w:szCs w:val="22"/>
          <w:lang w:eastAsia="ko-KR"/>
        </w:rPr>
        <w:t>Tulenko</w:t>
      </w:r>
      <w:proofErr w:type="spellEnd"/>
      <w:r w:rsidR="00D97A61">
        <w:rPr>
          <w:rFonts w:ascii="Arial" w:eastAsiaTheme="minorEastAsia" w:hAnsi="Arial" w:cs="Arial"/>
          <w:color w:val="auto"/>
          <w:sz w:val="22"/>
          <w:szCs w:val="22"/>
          <w:lang w:eastAsia="ko-KR"/>
        </w:rPr>
        <w:t xml:space="preserve">, Joseph Kowalczyk, Kevin </w:t>
      </w:r>
      <w:r w:rsidR="006C4854">
        <w:rPr>
          <w:rFonts w:ascii="Arial" w:eastAsiaTheme="minorEastAsia" w:hAnsi="Arial" w:cs="Arial"/>
          <w:color w:val="auto"/>
          <w:sz w:val="22"/>
          <w:szCs w:val="22"/>
          <w:lang w:eastAsia="ko-KR"/>
        </w:rPr>
        <w:t>Cooper</w:t>
      </w:r>
    </w:p>
    <w:p w14:paraId="029EE0F7" w14:textId="77777777" w:rsidR="006E10D3" w:rsidRPr="00BA7489" w:rsidRDefault="006E10D3" w:rsidP="00BA7489">
      <w:pPr>
        <w:spacing w:line="276" w:lineRule="auto"/>
        <w:rPr>
          <w:rFonts w:ascii="Arial" w:eastAsiaTheme="minorEastAsia" w:hAnsi="Arial" w:cs="Arial"/>
          <w:sz w:val="22"/>
          <w:szCs w:val="22"/>
          <w:lang w:eastAsia="ko-KR"/>
        </w:rPr>
      </w:pPr>
    </w:p>
    <w:p w14:paraId="24291CC1" w14:textId="77777777"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Call to Order and Welcome</w:t>
      </w:r>
      <w:r w:rsidRPr="00BA7489">
        <w:rPr>
          <w:rFonts w:ascii="Arial" w:eastAsia="Cambria" w:hAnsi="Arial" w:cs="Arial"/>
          <w:b/>
          <w:sz w:val="22"/>
          <w:szCs w:val="22"/>
        </w:rPr>
        <w:tab/>
        <w:t xml:space="preserve">Lagos </w:t>
      </w:r>
    </w:p>
    <w:p w14:paraId="5840D45B" w14:textId="77777777" w:rsidR="009F71B3" w:rsidRDefault="00DB4358" w:rsidP="00BA7489">
      <w:pPr>
        <w:autoSpaceDE w:val="0"/>
        <w:autoSpaceDN w:val="0"/>
        <w:adjustRightInd w:val="0"/>
        <w:spacing w:line="276" w:lineRule="auto"/>
        <w:rPr>
          <w:rFonts w:ascii="Arial" w:eastAsiaTheme="minorEastAsia" w:hAnsi="Arial" w:cs="Arial"/>
          <w:color w:val="auto"/>
          <w:sz w:val="22"/>
          <w:szCs w:val="22"/>
          <w:lang w:eastAsia="ko-KR"/>
        </w:rPr>
      </w:pPr>
      <w:r w:rsidRPr="00BA7489">
        <w:rPr>
          <w:rFonts w:ascii="Arial" w:eastAsiaTheme="minorEastAsia" w:hAnsi="Arial" w:cs="Arial"/>
          <w:color w:val="auto"/>
          <w:sz w:val="22"/>
          <w:szCs w:val="22"/>
          <w:lang w:eastAsia="ko-KR"/>
        </w:rPr>
        <w:t xml:space="preserve">The meeting was called to order at </w:t>
      </w:r>
      <w:r w:rsidR="00D97A61">
        <w:rPr>
          <w:rFonts w:ascii="Arial" w:eastAsiaTheme="minorEastAsia" w:hAnsi="Arial" w:cs="Arial"/>
          <w:color w:val="auto"/>
          <w:sz w:val="22"/>
          <w:szCs w:val="22"/>
          <w:lang w:eastAsia="ko-KR"/>
        </w:rPr>
        <w:t>3</w:t>
      </w:r>
      <w:r w:rsidRPr="00BA7489">
        <w:rPr>
          <w:rFonts w:ascii="Arial" w:eastAsiaTheme="minorEastAsia" w:hAnsi="Arial" w:cs="Arial"/>
          <w:color w:val="auto"/>
          <w:sz w:val="22"/>
          <w:szCs w:val="22"/>
          <w:lang w:eastAsia="ko-KR"/>
        </w:rPr>
        <w:t>:</w:t>
      </w:r>
      <w:r w:rsidR="00926997" w:rsidRPr="00BA7489">
        <w:rPr>
          <w:rFonts w:ascii="Arial" w:eastAsiaTheme="minorEastAsia" w:hAnsi="Arial" w:cs="Arial"/>
          <w:color w:val="auto"/>
          <w:sz w:val="22"/>
          <w:szCs w:val="22"/>
          <w:lang w:eastAsia="ko-KR"/>
        </w:rPr>
        <w:t>00</w:t>
      </w:r>
      <w:r w:rsidRPr="00BA7489">
        <w:rPr>
          <w:rFonts w:ascii="Arial" w:eastAsiaTheme="minorEastAsia" w:hAnsi="Arial" w:cs="Arial"/>
          <w:color w:val="auto"/>
          <w:sz w:val="22"/>
          <w:szCs w:val="22"/>
          <w:lang w:eastAsia="ko-KR"/>
        </w:rPr>
        <w:t xml:space="preserve"> PM</w:t>
      </w:r>
      <w:r w:rsidR="00D97A61">
        <w:rPr>
          <w:rFonts w:ascii="Arial" w:eastAsiaTheme="minorEastAsia" w:hAnsi="Arial" w:cs="Arial"/>
          <w:color w:val="auto"/>
          <w:sz w:val="22"/>
          <w:szCs w:val="22"/>
          <w:lang w:eastAsia="ko-KR"/>
        </w:rPr>
        <w:t xml:space="preserve"> EST</w:t>
      </w:r>
      <w:r w:rsidRPr="00BA7489">
        <w:rPr>
          <w:rFonts w:ascii="Arial" w:eastAsiaTheme="minorEastAsia" w:hAnsi="Arial" w:cs="Arial"/>
          <w:color w:val="auto"/>
          <w:sz w:val="22"/>
          <w:szCs w:val="22"/>
          <w:lang w:eastAsia="ko-KR"/>
        </w:rPr>
        <w:t xml:space="preserve">. </w:t>
      </w:r>
      <w:r w:rsidR="00926997" w:rsidRPr="00BA7489">
        <w:rPr>
          <w:rFonts w:ascii="Arial" w:eastAsiaTheme="minorEastAsia" w:hAnsi="Arial" w:cs="Arial"/>
          <w:color w:val="auto"/>
          <w:sz w:val="22"/>
          <w:szCs w:val="22"/>
          <w:lang w:eastAsia="ko-KR"/>
        </w:rPr>
        <w:t xml:space="preserve"> </w:t>
      </w:r>
    </w:p>
    <w:p w14:paraId="4A1F9966" w14:textId="77777777" w:rsidR="006E10D3" w:rsidRDefault="009F71B3" w:rsidP="00BA7489">
      <w:pPr>
        <w:autoSpaceDE w:val="0"/>
        <w:autoSpaceDN w:val="0"/>
        <w:adjustRightInd w:val="0"/>
        <w:spacing w:line="276" w:lineRule="auto"/>
        <w:rPr>
          <w:rFonts w:ascii="Arial" w:eastAsiaTheme="minorEastAsia" w:hAnsi="Arial" w:cs="Arial"/>
          <w:color w:val="auto"/>
          <w:sz w:val="22"/>
          <w:szCs w:val="22"/>
          <w:lang w:eastAsia="ko-KR"/>
        </w:rPr>
      </w:pPr>
      <w:r>
        <w:rPr>
          <w:rFonts w:ascii="Arial" w:eastAsiaTheme="minorEastAsia" w:hAnsi="Arial" w:cs="Arial"/>
          <w:color w:val="auto"/>
          <w:sz w:val="22"/>
          <w:szCs w:val="22"/>
          <w:lang w:eastAsia="ko-KR"/>
        </w:rPr>
        <w:t xml:space="preserve">RRSD Chair, Leo </w:t>
      </w:r>
      <w:r w:rsidR="00926997" w:rsidRPr="00BA7489">
        <w:rPr>
          <w:rFonts w:ascii="Arial" w:eastAsiaTheme="minorEastAsia" w:hAnsi="Arial" w:cs="Arial"/>
          <w:color w:val="auto"/>
          <w:sz w:val="22"/>
          <w:szCs w:val="22"/>
          <w:lang w:eastAsia="ko-KR"/>
        </w:rPr>
        <w:t>L</w:t>
      </w:r>
      <w:r w:rsidR="00DB4358" w:rsidRPr="00BA7489">
        <w:rPr>
          <w:rFonts w:ascii="Arial" w:eastAsiaTheme="minorEastAsia" w:hAnsi="Arial" w:cs="Arial"/>
          <w:color w:val="auto"/>
          <w:sz w:val="22"/>
          <w:szCs w:val="22"/>
          <w:lang w:eastAsia="ko-KR"/>
        </w:rPr>
        <w:t xml:space="preserve">agos welcomed </w:t>
      </w:r>
      <w:r w:rsidR="00AB7AC2">
        <w:rPr>
          <w:rFonts w:ascii="Arial" w:eastAsiaTheme="minorEastAsia" w:hAnsi="Arial" w:cs="Arial"/>
          <w:color w:val="auto"/>
          <w:sz w:val="22"/>
          <w:szCs w:val="22"/>
          <w:lang w:eastAsia="ko-KR"/>
        </w:rPr>
        <w:t xml:space="preserve">the </w:t>
      </w:r>
      <w:r w:rsidR="00DB4358" w:rsidRPr="00BA7489">
        <w:rPr>
          <w:rFonts w:ascii="Arial" w:eastAsiaTheme="minorEastAsia" w:hAnsi="Arial" w:cs="Arial"/>
          <w:color w:val="auto"/>
          <w:sz w:val="22"/>
          <w:szCs w:val="22"/>
          <w:lang w:eastAsia="ko-KR"/>
        </w:rPr>
        <w:t>committee</w:t>
      </w:r>
      <w:r w:rsidR="00D97A61">
        <w:rPr>
          <w:rFonts w:ascii="Arial" w:eastAsiaTheme="minorEastAsia" w:hAnsi="Arial" w:cs="Arial"/>
          <w:color w:val="auto"/>
          <w:sz w:val="22"/>
          <w:szCs w:val="22"/>
          <w:lang w:eastAsia="ko-KR"/>
        </w:rPr>
        <w:t xml:space="preserve"> and each member provides a brief introduction</w:t>
      </w:r>
      <w:r w:rsidR="00DB4358" w:rsidRPr="00BA7489">
        <w:rPr>
          <w:rFonts w:ascii="Arial" w:eastAsiaTheme="minorEastAsia" w:hAnsi="Arial" w:cs="Arial"/>
          <w:color w:val="auto"/>
          <w:sz w:val="22"/>
          <w:szCs w:val="22"/>
          <w:lang w:eastAsia="ko-KR"/>
        </w:rPr>
        <w:t xml:space="preserve">. </w:t>
      </w:r>
    </w:p>
    <w:p w14:paraId="394CBEF0" w14:textId="77777777" w:rsidR="00C63C11" w:rsidRDefault="00C63C11" w:rsidP="00BA7489">
      <w:pPr>
        <w:autoSpaceDE w:val="0"/>
        <w:autoSpaceDN w:val="0"/>
        <w:adjustRightInd w:val="0"/>
        <w:spacing w:line="276" w:lineRule="auto"/>
        <w:rPr>
          <w:rFonts w:ascii="Arial" w:eastAsiaTheme="minorEastAsia" w:hAnsi="Arial" w:cs="Arial"/>
          <w:color w:val="auto"/>
          <w:sz w:val="22"/>
          <w:szCs w:val="22"/>
          <w:lang w:eastAsia="ko-KR"/>
        </w:rPr>
      </w:pPr>
    </w:p>
    <w:p w14:paraId="2341C01E" w14:textId="3BCBD992" w:rsidR="00205901" w:rsidRPr="00BA7489" w:rsidRDefault="00205901"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Approval of Previous Meeting Minutes</w:t>
      </w:r>
      <w:r w:rsidRPr="00BA7489">
        <w:rPr>
          <w:rFonts w:ascii="Arial" w:eastAsia="Cambria" w:hAnsi="Arial" w:cs="Arial"/>
          <w:b/>
          <w:sz w:val="22"/>
          <w:szCs w:val="22"/>
        </w:rPr>
        <w:tab/>
      </w:r>
      <w:r>
        <w:rPr>
          <w:rFonts w:ascii="Arial" w:eastAsia="Cambria" w:hAnsi="Arial" w:cs="Arial"/>
          <w:b/>
          <w:sz w:val="22"/>
          <w:szCs w:val="22"/>
        </w:rPr>
        <w:t>Park</w:t>
      </w:r>
    </w:p>
    <w:p w14:paraId="2C73FAB1" w14:textId="4CE65545" w:rsidR="00205901" w:rsidRDefault="00205901" w:rsidP="00205901">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Young Park distributed the 2019 Winter EC</w:t>
      </w:r>
      <w:r w:rsidRPr="00BA7489">
        <w:rPr>
          <w:rFonts w:ascii="Arial" w:eastAsiaTheme="minorEastAsia" w:hAnsi="Arial" w:cs="Arial"/>
          <w:sz w:val="22"/>
          <w:szCs w:val="22"/>
          <w:lang w:eastAsia="ko-KR"/>
        </w:rPr>
        <w:t xml:space="preserve"> meeting minute</w:t>
      </w:r>
      <w:r>
        <w:rPr>
          <w:rFonts w:ascii="Arial" w:eastAsiaTheme="minorEastAsia" w:hAnsi="Arial" w:cs="Arial"/>
          <w:sz w:val="22"/>
          <w:szCs w:val="22"/>
          <w:lang w:eastAsia="ko-KR"/>
        </w:rPr>
        <w:t>s to the EC members for review. The content was reviewed and approved by the EC without corrections.</w:t>
      </w:r>
      <w:r w:rsidRPr="00BA7489">
        <w:rPr>
          <w:rFonts w:ascii="Arial" w:eastAsiaTheme="minorEastAsia" w:hAnsi="Arial" w:cs="Arial"/>
          <w:sz w:val="22"/>
          <w:szCs w:val="22"/>
          <w:lang w:eastAsia="ko-KR"/>
        </w:rPr>
        <w:t xml:space="preserve">  </w:t>
      </w:r>
      <w:r>
        <w:rPr>
          <w:rFonts w:ascii="Arial" w:eastAsiaTheme="minorEastAsia" w:hAnsi="Arial" w:cs="Arial"/>
          <w:sz w:val="22"/>
          <w:szCs w:val="22"/>
          <w:lang w:eastAsia="ko-KR"/>
        </w:rPr>
        <w:t>The minutes were posted to the RRSD website and Adam Carroll directed to archive the minutes in ANS Collaborate.</w:t>
      </w:r>
    </w:p>
    <w:p w14:paraId="78F7ED68" w14:textId="77777777" w:rsidR="00205901" w:rsidRPr="00BA7489" w:rsidRDefault="00205901" w:rsidP="00205901">
      <w:pPr>
        <w:tabs>
          <w:tab w:val="left" w:pos="6480"/>
          <w:tab w:val="right" w:pos="9630"/>
        </w:tabs>
        <w:spacing w:line="276" w:lineRule="auto"/>
        <w:rPr>
          <w:rFonts w:ascii="Arial" w:eastAsiaTheme="minorEastAsia" w:hAnsi="Arial" w:cs="Arial"/>
          <w:sz w:val="22"/>
          <w:szCs w:val="22"/>
          <w:lang w:eastAsia="ko-KR"/>
        </w:rPr>
      </w:pPr>
    </w:p>
    <w:p w14:paraId="396AFE04" w14:textId="7880D18F" w:rsidR="00205901" w:rsidRPr="00BA7489" w:rsidRDefault="00205901"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Treasurer’s Report</w:t>
      </w:r>
      <w:r w:rsidRPr="00BA7489">
        <w:rPr>
          <w:rFonts w:ascii="Arial" w:eastAsia="Cambria" w:hAnsi="Arial" w:cs="Arial"/>
          <w:b/>
          <w:sz w:val="22"/>
          <w:szCs w:val="22"/>
        </w:rPr>
        <w:tab/>
      </w:r>
      <w:r>
        <w:rPr>
          <w:rFonts w:ascii="Arial" w:eastAsia="Cambria" w:hAnsi="Arial" w:cs="Arial"/>
          <w:b/>
          <w:sz w:val="22"/>
          <w:szCs w:val="22"/>
        </w:rPr>
        <w:t>Legos/</w:t>
      </w:r>
      <w:proofErr w:type="spellStart"/>
      <w:r>
        <w:rPr>
          <w:rFonts w:ascii="Arial" w:eastAsia="Cambria" w:hAnsi="Arial" w:cs="Arial"/>
          <w:b/>
          <w:sz w:val="22"/>
          <w:szCs w:val="22"/>
        </w:rPr>
        <w:t>Dalmaso</w:t>
      </w:r>
      <w:proofErr w:type="spellEnd"/>
    </w:p>
    <w:p w14:paraId="7F302AF9" w14:textId="56FEC25F" w:rsidR="00205901" w:rsidRDefault="00205901" w:rsidP="00205901">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Michael </w:t>
      </w:r>
      <w:proofErr w:type="spellStart"/>
      <w:r>
        <w:rPr>
          <w:rFonts w:ascii="Arial" w:eastAsiaTheme="minorEastAsia" w:hAnsi="Arial" w:cs="Arial"/>
          <w:sz w:val="22"/>
          <w:szCs w:val="22"/>
          <w:lang w:eastAsia="ko-KR"/>
        </w:rPr>
        <w:t>Dalmaso</w:t>
      </w:r>
      <w:proofErr w:type="spellEnd"/>
      <w:r>
        <w:rPr>
          <w:rFonts w:ascii="Arial" w:eastAsiaTheme="minorEastAsia" w:hAnsi="Arial" w:cs="Arial"/>
          <w:sz w:val="22"/>
          <w:szCs w:val="22"/>
          <w:lang w:eastAsia="ko-KR"/>
        </w:rPr>
        <w:t xml:space="preserve"> has been elected treasurer and will be providing a more in-depth finance report at the Winter Meeting.  Leo Legos provided a brief overview of RRSD’s financials and discussion of funding for Ray Goertz award by </w:t>
      </w:r>
      <w:r w:rsidR="005C3B98">
        <w:rPr>
          <w:rFonts w:ascii="Arial" w:eastAsiaTheme="minorEastAsia" w:hAnsi="Arial" w:cs="Arial"/>
          <w:sz w:val="22"/>
          <w:szCs w:val="22"/>
          <w:lang w:eastAsia="ko-KR"/>
        </w:rPr>
        <w:t xml:space="preserve">the </w:t>
      </w:r>
      <w:r>
        <w:rPr>
          <w:rFonts w:ascii="Arial" w:eastAsiaTheme="minorEastAsia" w:hAnsi="Arial" w:cs="Arial"/>
          <w:sz w:val="22"/>
          <w:szCs w:val="22"/>
          <w:lang w:eastAsia="ko-KR"/>
        </w:rPr>
        <w:t>ANS</w:t>
      </w:r>
      <w:r w:rsidR="005C3B98">
        <w:rPr>
          <w:rFonts w:ascii="Arial" w:eastAsiaTheme="minorEastAsia" w:hAnsi="Arial" w:cs="Arial"/>
          <w:sz w:val="22"/>
          <w:szCs w:val="22"/>
          <w:lang w:eastAsia="ko-KR"/>
        </w:rPr>
        <w:t xml:space="preserve"> RRSD award</w:t>
      </w:r>
      <w:r>
        <w:rPr>
          <w:rFonts w:ascii="Arial" w:eastAsiaTheme="minorEastAsia" w:hAnsi="Arial" w:cs="Arial"/>
          <w:sz w:val="22"/>
          <w:szCs w:val="22"/>
          <w:lang w:eastAsia="ko-KR"/>
        </w:rPr>
        <w:t xml:space="preserve"> funding</w:t>
      </w:r>
      <w:r w:rsidR="005C3B98">
        <w:rPr>
          <w:rFonts w:ascii="Arial" w:eastAsiaTheme="minorEastAsia" w:hAnsi="Arial" w:cs="Arial"/>
          <w:sz w:val="22"/>
          <w:szCs w:val="22"/>
          <w:lang w:eastAsia="ko-KR"/>
        </w:rPr>
        <w:t xml:space="preserve"> (about $3500 available)</w:t>
      </w:r>
      <w:r>
        <w:rPr>
          <w:rFonts w:ascii="Arial" w:eastAsiaTheme="minorEastAsia" w:hAnsi="Arial" w:cs="Arial"/>
          <w:sz w:val="22"/>
          <w:szCs w:val="22"/>
          <w:lang w:eastAsia="ko-KR"/>
        </w:rPr>
        <w:t>.</w:t>
      </w:r>
    </w:p>
    <w:p w14:paraId="14902B06" w14:textId="77777777" w:rsidR="00205901" w:rsidRPr="00BA7489" w:rsidRDefault="00205901" w:rsidP="00205901">
      <w:pPr>
        <w:tabs>
          <w:tab w:val="left" w:pos="6480"/>
          <w:tab w:val="right" w:pos="9630"/>
        </w:tabs>
        <w:spacing w:line="276" w:lineRule="auto"/>
        <w:rPr>
          <w:rFonts w:ascii="Arial" w:eastAsiaTheme="minorEastAsia" w:hAnsi="Arial" w:cs="Arial"/>
          <w:sz w:val="22"/>
          <w:szCs w:val="22"/>
          <w:lang w:eastAsia="ko-KR"/>
        </w:rPr>
      </w:pPr>
    </w:p>
    <w:p w14:paraId="79CF36A1" w14:textId="6EA17728" w:rsidR="00205901" w:rsidRPr="00BA7489" w:rsidRDefault="00205901"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Welcome incoming Exec Committee Members</w:t>
      </w:r>
      <w:r w:rsidRPr="00BA7489">
        <w:rPr>
          <w:rFonts w:ascii="Arial" w:eastAsia="Cambria" w:hAnsi="Arial" w:cs="Arial"/>
          <w:b/>
          <w:sz w:val="22"/>
          <w:szCs w:val="22"/>
        </w:rPr>
        <w:tab/>
      </w:r>
      <w:r>
        <w:rPr>
          <w:rFonts w:ascii="Arial" w:eastAsia="Cambria" w:hAnsi="Arial" w:cs="Arial"/>
          <w:b/>
          <w:sz w:val="22"/>
          <w:szCs w:val="22"/>
        </w:rPr>
        <w:t>Legos</w:t>
      </w:r>
    </w:p>
    <w:p w14:paraId="6B4732D0" w14:textId="5EC1FCD7" w:rsidR="00205901" w:rsidRDefault="00205901" w:rsidP="00205901">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Brief welcoming of all new members and existing members into their new positions.  </w:t>
      </w:r>
    </w:p>
    <w:p w14:paraId="32D8D4E8" w14:textId="500EB4F1" w:rsidR="00205901" w:rsidRDefault="00205901" w:rsidP="00205901">
      <w:pPr>
        <w:tabs>
          <w:tab w:val="left" w:pos="6480"/>
          <w:tab w:val="right" w:pos="9630"/>
        </w:tabs>
        <w:spacing w:line="276" w:lineRule="auto"/>
        <w:rPr>
          <w:rFonts w:ascii="Arial" w:eastAsiaTheme="minorEastAsia" w:hAnsi="Arial" w:cs="Arial"/>
          <w:sz w:val="22"/>
          <w:szCs w:val="22"/>
          <w:lang w:eastAsia="ko-KR"/>
        </w:rPr>
      </w:pPr>
    </w:p>
    <w:p w14:paraId="1E110DEC" w14:textId="06739B25" w:rsidR="00205901" w:rsidRPr="00BA7489" w:rsidRDefault="0081211E" w:rsidP="00205901">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Upcoming Meeting Update</w:t>
      </w:r>
      <w:r w:rsidR="00205901" w:rsidRPr="00BA7489">
        <w:rPr>
          <w:rFonts w:ascii="Arial" w:eastAsia="Cambria" w:hAnsi="Arial" w:cs="Arial"/>
          <w:b/>
          <w:sz w:val="22"/>
          <w:szCs w:val="22"/>
        </w:rPr>
        <w:tab/>
      </w:r>
      <w:r>
        <w:rPr>
          <w:rFonts w:ascii="Arial" w:eastAsia="Cambria" w:hAnsi="Arial" w:cs="Arial"/>
          <w:b/>
          <w:sz w:val="22"/>
          <w:szCs w:val="22"/>
        </w:rPr>
        <w:t>Byrne/</w:t>
      </w:r>
      <w:r w:rsidR="00B6425B">
        <w:rPr>
          <w:rFonts w:ascii="Arial" w:eastAsia="Cambria" w:hAnsi="Arial" w:cs="Arial"/>
          <w:b/>
          <w:sz w:val="22"/>
          <w:szCs w:val="22"/>
        </w:rPr>
        <w:t>Lagos</w:t>
      </w:r>
    </w:p>
    <w:p w14:paraId="619E8DB1" w14:textId="08964876" w:rsidR="005C3B98" w:rsidRDefault="005C3B98" w:rsidP="0081211E">
      <w:pPr>
        <w:pStyle w:val="ListParagraph"/>
        <w:numPr>
          <w:ilvl w:val="0"/>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Embedded Topical DESD/RRSD (Winter 2021)</w:t>
      </w:r>
    </w:p>
    <w:p w14:paraId="268D8416" w14:textId="082DD705" w:rsidR="00205901" w:rsidRDefault="0081211E"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James Byrne led the discussion on joint embedded topical meeting with DESD in 2021 at the ANS Winter Annual meeting.  This would the first RRSD topical since Summer 2016 at Pittsburgh.  </w:t>
      </w:r>
    </w:p>
    <w:p w14:paraId="72072316" w14:textId="782E7E1B" w:rsidR="0081211E" w:rsidRDefault="0081211E"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ANS officially approved the joint embedded topical</w:t>
      </w:r>
    </w:p>
    <w:p w14:paraId="2AA8BC0F" w14:textId="28AF64C9" w:rsidR="0081211E" w:rsidRDefault="0081211E"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Three tracks</w:t>
      </w:r>
    </w:p>
    <w:p w14:paraId="6BBA4AC2" w14:textId="4DE9F4F6" w:rsidR="0081211E" w:rsidRDefault="00DD54CE" w:rsidP="006367CE">
      <w:pPr>
        <w:pStyle w:val="ListParagraph"/>
        <w:numPr>
          <w:ilvl w:val="2"/>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Remote Systems – 24 Papers</w:t>
      </w:r>
    </w:p>
    <w:p w14:paraId="070CAC25" w14:textId="0BDA0972" w:rsidR="00DD54CE" w:rsidRDefault="00DD54CE" w:rsidP="006367CE">
      <w:pPr>
        <w:pStyle w:val="ListParagraph"/>
        <w:numPr>
          <w:ilvl w:val="2"/>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Environmental Science – 24 Papers</w:t>
      </w:r>
    </w:p>
    <w:p w14:paraId="3E834EC5" w14:textId="428490B3" w:rsidR="00DD54CE" w:rsidRDefault="00DD54CE" w:rsidP="006367CE">
      <w:pPr>
        <w:pStyle w:val="ListParagraph"/>
        <w:numPr>
          <w:ilvl w:val="2"/>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Decommissioning – 24 Papers</w:t>
      </w:r>
    </w:p>
    <w:p w14:paraId="72AFE9C2" w14:textId="0C6EC2F6" w:rsidR="00DD54CE" w:rsidRDefault="00DD54CE"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lastRenderedPageBreak/>
        <w:t>Plenary Session set for Monday afternoon</w:t>
      </w:r>
    </w:p>
    <w:p w14:paraId="103A1EDA" w14:textId="2D38ADF4" w:rsidR="00DD54CE" w:rsidRDefault="00DD54CE"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Sessions to be Tuesday and Wednesday</w:t>
      </w:r>
    </w:p>
    <w:p w14:paraId="6B55CEE9" w14:textId="77777777" w:rsidR="006503FC" w:rsidRDefault="00DD54CE"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Ideally would like DOE personnel to be on Topical Committee</w:t>
      </w:r>
    </w:p>
    <w:p w14:paraId="72763F22" w14:textId="5C34A975" w:rsidR="00DD54CE" w:rsidRPr="00DD54CE" w:rsidRDefault="00DD54CE"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Mike Serrato has retired fro</w:t>
      </w:r>
      <w:r w:rsidR="006503FC">
        <w:rPr>
          <w:rFonts w:ascii="Arial" w:eastAsiaTheme="minorEastAsia" w:hAnsi="Arial" w:cs="Arial"/>
          <w:sz w:val="22"/>
          <w:szCs w:val="22"/>
          <w:lang w:eastAsia="ko-KR"/>
        </w:rPr>
        <w:t>m</w:t>
      </w:r>
      <w:r>
        <w:rPr>
          <w:rFonts w:ascii="Arial" w:eastAsiaTheme="minorEastAsia" w:hAnsi="Arial" w:cs="Arial"/>
          <w:sz w:val="22"/>
          <w:szCs w:val="22"/>
          <w:lang w:eastAsia="ko-KR"/>
        </w:rPr>
        <w:t xml:space="preserve"> SRNL, but is not a subcontractor </w:t>
      </w:r>
      <w:r w:rsidRPr="006503FC">
        <w:rPr>
          <w:rFonts w:ascii="Arial" w:eastAsiaTheme="minorEastAsia" w:hAnsi="Arial" w:cs="Arial"/>
          <w:sz w:val="22"/>
          <w:szCs w:val="22"/>
          <w:lang w:eastAsia="ko-KR"/>
        </w:rPr>
        <w:t xml:space="preserve">for DOE; </w:t>
      </w:r>
      <w:hyperlink r:id="rId8" w:history="1">
        <w:r w:rsidRPr="006503FC">
          <w:rPr>
            <w:rStyle w:val="Hyperlink"/>
            <w:rFonts w:ascii="Arial" w:hAnsi="Arial" w:cs="Arial"/>
            <w:sz w:val="22"/>
            <w:szCs w:val="22"/>
          </w:rPr>
          <w:t>Michael.Serrato@srs.gov</w:t>
        </w:r>
      </w:hyperlink>
      <w:r w:rsidRPr="006503FC">
        <w:rPr>
          <w:rFonts w:ascii="Arial" w:hAnsi="Arial" w:cs="Arial"/>
          <w:sz w:val="22"/>
          <w:szCs w:val="22"/>
        </w:rPr>
        <w:t>.</w:t>
      </w:r>
    </w:p>
    <w:p w14:paraId="3B6C3CF1" w14:textId="0EB137E4" w:rsidR="00DD54CE" w:rsidRDefault="006503FC"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Search for Publication chair has begun</w:t>
      </w:r>
    </w:p>
    <w:p w14:paraId="3FB9E225" w14:textId="4C25A430" w:rsidR="006503FC" w:rsidRDefault="006503FC" w:rsidP="006367CE">
      <w:pPr>
        <w:pStyle w:val="ListParagraph"/>
        <w:numPr>
          <w:ilvl w:val="2"/>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ANS will take care of most of the work</w:t>
      </w:r>
    </w:p>
    <w:p w14:paraId="5B18B0E2" w14:textId="5F31A4D6" w:rsidR="006503FC" w:rsidRDefault="006503FC" w:rsidP="006367CE">
      <w:pPr>
        <w:pStyle w:val="ListParagraph"/>
        <w:numPr>
          <w:ilvl w:val="2"/>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Chair will need to produce some front matter on the topical and track papers to ensure they are submitted on time</w:t>
      </w:r>
    </w:p>
    <w:p w14:paraId="0E8D808F" w14:textId="3D8FD31F" w:rsidR="006503FC" w:rsidRDefault="006503FC"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Costs remain $100 per page.  Mitch Pryor believes this hinders the quality of the submissions causing authors to limit the length of the papers they submit.  Brian O’Neil to push this issue at Division Chair meeting.</w:t>
      </w:r>
    </w:p>
    <w:p w14:paraId="51A31ED5" w14:textId="466F2680" w:rsidR="00392ECA" w:rsidRDefault="00392ECA"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Call for papers to be released near the Winter Meeting 2020</w:t>
      </w:r>
    </w:p>
    <w:p w14:paraId="3124E7B9" w14:textId="66A0F37E" w:rsidR="00392ECA" w:rsidRDefault="00392ECA" w:rsidP="006367CE">
      <w:pPr>
        <w:pStyle w:val="ListParagraph"/>
        <w:numPr>
          <w:ilvl w:val="1"/>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Potentially an international panel to be included</w:t>
      </w:r>
    </w:p>
    <w:p w14:paraId="2F5029DD" w14:textId="01C45436" w:rsidR="005C3B98" w:rsidRDefault="005C3B98" w:rsidP="005C3B98">
      <w:pPr>
        <w:pStyle w:val="ListParagraph"/>
        <w:numPr>
          <w:ilvl w:val="0"/>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Nuclear Energy Agency (France) Initiative </w:t>
      </w:r>
      <w:r w:rsidR="00DF51E9">
        <w:rPr>
          <w:rFonts w:ascii="Arial" w:eastAsiaTheme="minorEastAsia" w:hAnsi="Arial" w:cs="Arial"/>
          <w:sz w:val="22"/>
          <w:szCs w:val="22"/>
          <w:lang w:eastAsia="ko-KR"/>
        </w:rPr>
        <w:t>meeting (originally scheduled for Aug. 2020) is postponed due to COVID19</w:t>
      </w:r>
    </w:p>
    <w:p w14:paraId="181ED096" w14:textId="6D009B6B" w:rsidR="005C3B98" w:rsidRDefault="005C3B98" w:rsidP="00DF51E9">
      <w:pPr>
        <w:pStyle w:val="ListParagraph"/>
        <w:numPr>
          <w:ilvl w:val="0"/>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There will be a RRSD session </w:t>
      </w:r>
      <w:r w:rsidR="00DF51E9">
        <w:rPr>
          <w:rFonts w:ascii="Arial" w:eastAsiaTheme="minorEastAsia" w:hAnsi="Arial" w:cs="Arial"/>
          <w:sz w:val="22"/>
          <w:szCs w:val="22"/>
          <w:lang w:eastAsia="ko-KR"/>
        </w:rPr>
        <w:t xml:space="preserve">in the 2020 ANS Annual meeting </w:t>
      </w:r>
      <w:r>
        <w:rPr>
          <w:rFonts w:ascii="Arial" w:eastAsiaTheme="minorEastAsia" w:hAnsi="Arial" w:cs="Arial"/>
          <w:sz w:val="22"/>
          <w:szCs w:val="22"/>
          <w:lang w:eastAsia="ko-KR"/>
        </w:rPr>
        <w:t xml:space="preserve">on Thursday (6/11) morning </w:t>
      </w:r>
    </w:p>
    <w:p w14:paraId="13D861E6" w14:textId="0C87873D" w:rsidR="005C3B98" w:rsidRDefault="00DF51E9" w:rsidP="005C3B98">
      <w:pPr>
        <w:pStyle w:val="ListParagraph"/>
        <w:numPr>
          <w:ilvl w:val="0"/>
          <w:numId w:val="9"/>
        </w:num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KAERI/University of Birmingham (UK) is postponed due to COVID19</w:t>
      </w:r>
    </w:p>
    <w:p w14:paraId="0BE48A1B" w14:textId="4C507A8E" w:rsidR="006F413A" w:rsidRPr="006367CE" w:rsidRDefault="00DF51E9" w:rsidP="006367CE">
      <w:pPr>
        <w:pStyle w:val="ListParagraph"/>
        <w:numPr>
          <w:ilvl w:val="0"/>
          <w:numId w:val="9"/>
        </w:numPr>
        <w:tabs>
          <w:tab w:val="left" w:pos="6480"/>
          <w:tab w:val="right" w:pos="9630"/>
        </w:tabs>
        <w:spacing w:line="276" w:lineRule="auto"/>
        <w:rPr>
          <w:rFonts w:ascii="Arial" w:eastAsiaTheme="minorEastAsia" w:hAnsi="Arial" w:cs="Arial"/>
          <w:sz w:val="22"/>
          <w:szCs w:val="22"/>
          <w:lang w:eastAsia="ko-KR"/>
        </w:rPr>
      </w:pPr>
      <w:r w:rsidRPr="006367CE">
        <w:rPr>
          <w:rFonts w:ascii="Arial" w:eastAsiaTheme="minorEastAsia" w:hAnsi="Arial" w:cs="Arial"/>
          <w:sz w:val="22"/>
          <w:szCs w:val="22"/>
          <w:lang w:eastAsia="ko-KR"/>
        </w:rPr>
        <w:t xml:space="preserve">ANS 2020 Winter Meeting will be held in Chicago in Nov. 2020. Summaries are due July 1. </w:t>
      </w:r>
    </w:p>
    <w:p w14:paraId="467A834F" w14:textId="77777777" w:rsidR="006367CE" w:rsidRPr="00BA7489" w:rsidRDefault="006367CE" w:rsidP="00BA7489">
      <w:pPr>
        <w:tabs>
          <w:tab w:val="left" w:pos="6480"/>
          <w:tab w:val="right" w:pos="9630"/>
        </w:tabs>
        <w:spacing w:line="276" w:lineRule="auto"/>
        <w:rPr>
          <w:rFonts w:ascii="Arial" w:eastAsia="Cambria" w:hAnsi="Arial" w:cs="Arial"/>
          <w:sz w:val="22"/>
          <w:szCs w:val="22"/>
        </w:rPr>
      </w:pPr>
    </w:p>
    <w:p w14:paraId="5992DECF" w14:textId="16479B3B"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Past Meeting/Activity Summary</w:t>
      </w:r>
      <w:r w:rsidRPr="00BA7489">
        <w:rPr>
          <w:rFonts w:ascii="Arial" w:eastAsia="Cambria" w:hAnsi="Arial" w:cs="Arial"/>
          <w:b/>
          <w:sz w:val="22"/>
          <w:szCs w:val="22"/>
        </w:rPr>
        <w:tab/>
      </w:r>
      <w:r w:rsidR="00C04840">
        <w:rPr>
          <w:rFonts w:ascii="Arial" w:eastAsia="Cambria" w:hAnsi="Arial" w:cs="Arial"/>
          <w:b/>
          <w:sz w:val="22"/>
          <w:szCs w:val="22"/>
        </w:rPr>
        <w:t>Lagos</w:t>
      </w:r>
    </w:p>
    <w:p w14:paraId="31BB8737" w14:textId="35CE205E" w:rsidR="00C04840" w:rsidRDefault="00C04840" w:rsidP="00D0089F">
      <w:pPr>
        <w:numPr>
          <w:ilvl w:val="0"/>
          <w:numId w:val="2"/>
        </w:numPr>
        <w:tabs>
          <w:tab w:val="left" w:pos="6480"/>
          <w:tab w:val="right" w:pos="9630"/>
        </w:tabs>
        <w:spacing w:line="276" w:lineRule="auto"/>
        <w:ind w:left="810" w:hanging="270"/>
        <w:contextualSpacing/>
        <w:rPr>
          <w:rFonts w:ascii="Arial" w:eastAsia="Cambria" w:hAnsi="Arial" w:cs="Arial"/>
          <w:sz w:val="22"/>
          <w:szCs w:val="22"/>
        </w:rPr>
      </w:pPr>
      <w:r w:rsidRPr="00C04840">
        <w:rPr>
          <w:rFonts w:ascii="Arial" w:eastAsia="Cambria" w:hAnsi="Arial" w:cs="Arial"/>
          <w:sz w:val="22"/>
          <w:szCs w:val="22"/>
        </w:rPr>
        <w:t>Nuclear Energy Agency Robotics Initiative workshop was held in Paris, France in December 2019, Leo attended.</w:t>
      </w:r>
      <w:r>
        <w:rPr>
          <w:rFonts w:ascii="Arial" w:eastAsia="Cambria" w:hAnsi="Arial" w:cs="Arial"/>
          <w:sz w:val="22"/>
          <w:szCs w:val="22"/>
        </w:rPr>
        <w:t xml:space="preserve"> </w:t>
      </w:r>
    </w:p>
    <w:p w14:paraId="05C9C72C" w14:textId="6E42A504" w:rsidR="00C04840" w:rsidRDefault="00C04840" w:rsidP="00DD49DA">
      <w:pPr>
        <w:numPr>
          <w:ilvl w:val="0"/>
          <w:numId w:val="2"/>
        </w:numPr>
        <w:tabs>
          <w:tab w:val="left" w:pos="6480"/>
          <w:tab w:val="right" w:pos="9630"/>
        </w:tabs>
        <w:spacing w:line="276" w:lineRule="auto"/>
        <w:ind w:left="810" w:hanging="270"/>
        <w:contextualSpacing/>
        <w:rPr>
          <w:rFonts w:ascii="Arial" w:eastAsia="Cambria" w:hAnsi="Arial" w:cs="Arial"/>
          <w:sz w:val="22"/>
          <w:szCs w:val="22"/>
        </w:rPr>
      </w:pPr>
      <w:r>
        <w:rPr>
          <w:rFonts w:ascii="Arial" w:eastAsia="Cambria" w:hAnsi="Arial" w:cs="Arial"/>
          <w:sz w:val="22"/>
          <w:szCs w:val="22"/>
        </w:rPr>
        <w:t xml:space="preserve">RRSD had one session, with 4 papers, at 2019 Winter meeting </w:t>
      </w:r>
    </w:p>
    <w:p w14:paraId="0DC16A97" w14:textId="77777777" w:rsidR="00C04840" w:rsidRPr="00C04840" w:rsidRDefault="00C04840" w:rsidP="00C04840">
      <w:pPr>
        <w:tabs>
          <w:tab w:val="left" w:pos="6480"/>
          <w:tab w:val="right" w:pos="9630"/>
        </w:tabs>
        <w:spacing w:line="276" w:lineRule="auto"/>
        <w:ind w:left="810"/>
        <w:contextualSpacing/>
        <w:rPr>
          <w:rFonts w:ascii="Arial" w:eastAsia="Cambria" w:hAnsi="Arial" w:cs="Arial"/>
          <w:sz w:val="22"/>
          <w:szCs w:val="22"/>
        </w:rPr>
      </w:pPr>
    </w:p>
    <w:p w14:paraId="328DFFCB" w14:textId="39188809" w:rsidR="00C04840" w:rsidRDefault="00C04840" w:rsidP="00C04840">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Chair’s Workshop &amp; Chair Meeting (via Zoom)</w:t>
      </w:r>
      <w:r>
        <w:rPr>
          <w:rFonts w:ascii="Arial" w:eastAsia="Cambria" w:hAnsi="Arial" w:cs="Arial"/>
          <w:b/>
          <w:sz w:val="22"/>
          <w:szCs w:val="22"/>
        </w:rPr>
        <w:tab/>
        <w:t>Lagos</w:t>
      </w:r>
    </w:p>
    <w:p w14:paraId="12F8D033" w14:textId="37BA876E" w:rsidR="00C04840" w:rsidRPr="00C04840" w:rsidRDefault="00C04840" w:rsidP="00C04840">
      <w:pPr>
        <w:pStyle w:val="ListParagraph"/>
        <w:numPr>
          <w:ilvl w:val="0"/>
          <w:numId w:val="10"/>
        </w:numPr>
        <w:tabs>
          <w:tab w:val="left" w:pos="7110"/>
          <w:tab w:val="right" w:pos="9630"/>
        </w:tabs>
        <w:spacing w:after="120" w:line="276" w:lineRule="auto"/>
        <w:ind w:left="900"/>
        <w:rPr>
          <w:rFonts w:ascii="Arial" w:eastAsia="Cambria" w:hAnsi="Arial" w:cs="Arial"/>
          <w:bCs/>
          <w:sz w:val="22"/>
          <w:szCs w:val="22"/>
        </w:rPr>
      </w:pPr>
      <w:r w:rsidRPr="00C04840">
        <w:rPr>
          <w:rFonts w:ascii="Arial" w:eastAsia="Cambria" w:hAnsi="Arial" w:cs="Arial"/>
          <w:bCs/>
          <w:sz w:val="22"/>
          <w:szCs w:val="22"/>
        </w:rPr>
        <w:t>There</w:t>
      </w:r>
      <w:r>
        <w:rPr>
          <w:rFonts w:ascii="Arial" w:eastAsia="Cambria" w:hAnsi="Arial" w:cs="Arial"/>
          <w:bCs/>
          <w:sz w:val="22"/>
          <w:szCs w:val="22"/>
        </w:rPr>
        <w:t xml:space="preserve"> remain significant financial issues at ANS, still losing money.  However, we are starting to move in the correct financial direction.</w:t>
      </w:r>
    </w:p>
    <w:p w14:paraId="2E816021"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3451A948" w14:textId="77777777" w:rsidR="005C3E67" w:rsidRDefault="005C3E67"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Pr>
          <w:rFonts w:ascii="Arial" w:eastAsia="Cambria" w:hAnsi="Arial" w:cs="Arial"/>
          <w:b/>
          <w:sz w:val="22"/>
          <w:szCs w:val="22"/>
        </w:rPr>
        <w:t>Presentation to ANS Board</w:t>
      </w:r>
      <w:r>
        <w:rPr>
          <w:rFonts w:ascii="Arial" w:eastAsia="Cambria" w:hAnsi="Arial" w:cs="Arial"/>
          <w:b/>
          <w:sz w:val="22"/>
          <w:szCs w:val="22"/>
        </w:rPr>
        <w:tab/>
        <w:t>Lagos</w:t>
      </w:r>
    </w:p>
    <w:p w14:paraId="3BD7FA16" w14:textId="3D68CB8D" w:rsidR="00E81527" w:rsidRDefault="00E81527" w:rsidP="00A44CB6">
      <w:pPr>
        <w:rPr>
          <w:rFonts w:eastAsiaTheme="minorEastAsia"/>
          <w:lang w:eastAsia="ko-KR"/>
        </w:rPr>
      </w:pPr>
      <w:r w:rsidRPr="00A44CB6">
        <w:rPr>
          <w:rFonts w:ascii="Arial" w:eastAsiaTheme="minorEastAsia" w:hAnsi="Arial" w:cs="Arial"/>
          <w:sz w:val="22"/>
          <w:szCs w:val="22"/>
          <w:lang w:eastAsia="ko-KR"/>
        </w:rPr>
        <w:t>RRSD presentation to ANS board</w:t>
      </w:r>
      <w:r w:rsidR="00C04840">
        <w:rPr>
          <w:rFonts w:ascii="Arial" w:eastAsiaTheme="minorEastAsia" w:hAnsi="Arial" w:cs="Arial"/>
          <w:sz w:val="22"/>
          <w:szCs w:val="22"/>
          <w:lang w:eastAsia="ko-KR"/>
        </w:rPr>
        <w:t xml:space="preserve"> was </w:t>
      </w:r>
      <w:r w:rsidR="00DF51E9">
        <w:rPr>
          <w:rFonts w:ascii="Arial" w:eastAsiaTheme="minorEastAsia" w:hAnsi="Arial" w:cs="Arial"/>
          <w:sz w:val="22"/>
          <w:szCs w:val="22"/>
          <w:lang w:eastAsia="ko-KR"/>
        </w:rPr>
        <w:t>postponed (?)</w:t>
      </w:r>
      <w:r w:rsidR="00C04840">
        <w:rPr>
          <w:rFonts w:ascii="Arial" w:eastAsiaTheme="minorEastAsia" w:hAnsi="Arial" w:cs="Arial"/>
          <w:sz w:val="22"/>
          <w:szCs w:val="22"/>
          <w:lang w:eastAsia="ko-KR"/>
        </w:rPr>
        <w:t>. Adam Carroll directed to place presentation in ANS collaborat</w:t>
      </w:r>
      <w:r w:rsidR="00DF51E9">
        <w:rPr>
          <w:rFonts w:ascii="Arial" w:eastAsiaTheme="minorEastAsia" w:hAnsi="Arial" w:cs="Arial"/>
          <w:sz w:val="22"/>
          <w:szCs w:val="22"/>
          <w:lang w:eastAsia="ko-KR"/>
        </w:rPr>
        <w:t>e</w:t>
      </w:r>
    </w:p>
    <w:p w14:paraId="67A1EA0B" w14:textId="77777777" w:rsidR="005C3E67" w:rsidRPr="002D1259" w:rsidRDefault="005C3E67" w:rsidP="002D1259">
      <w:pPr>
        <w:tabs>
          <w:tab w:val="left" w:pos="6480"/>
          <w:tab w:val="right" w:pos="9630"/>
        </w:tabs>
        <w:spacing w:line="276" w:lineRule="auto"/>
        <w:rPr>
          <w:rFonts w:ascii="Arial" w:eastAsiaTheme="minorEastAsia" w:hAnsi="Arial" w:cs="Arial"/>
          <w:sz w:val="22"/>
          <w:szCs w:val="22"/>
          <w:lang w:eastAsia="ko-KR"/>
        </w:rPr>
      </w:pPr>
    </w:p>
    <w:p w14:paraId="499C8FD9" w14:textId="77777777" w:rsidR="003E0057"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Old Action Items Update</w:t>
      </w:r>
      <w:r w:rsidRPr="00BA7489">
        <w:rPr>
          <w:rFonts w:ascii="Arial" w:eastAsia="Cambria" w:hAnsi="Arial" w:cs="Arial"/>
          <w:b/>
          <w:sz w:val="22"/>
          <w:szCs w:val="22"/>
        </w:rPr>
        <w:tab/>
      </w:r>
      <w:r w:rsidR="005C3E67">
        <w:rPr>
          <w:rFonts w:ascii="Arial" w:eastAsia="Cambria" w:hAnsi="Arial" w:cs="Arial"/>
          <w:b/>
          <w:sz w:val="22"/>
          <w:szCs w:val="22"/>
        </w:rPr>
        <w:t>Park</w:t>
      </w:r>
    </w:p>
    <w:p w14:paraId="1647483C" w14:textId="7855BC02" w:rsidR="005F2510" w:rsidRPr="00A44CB6" w:rsidRDefault="005F2510" w:rsidP="00A44CB6">
      <w:pPr>
        <w:tabs>
          <w:tab w:val="left" w:pos="6480"/>
          <w:tab w:val="right" w:pos="9630"/>
        </w:tabs>
        <w:spacing w:after="120"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 xml:space="preserve">RRSD secretary, Young Park, distributed the old action item list and went over the status of each item. </w:t>
      </w:r>
      <w:r w:rsidR="00E250A3">
        <w:rPr>
          <w:rFonts w:ascii="Arial" w:eastAsiaTheme="minorEastAsia" w:hAnsi="Arial" w:cs="Arial"/>
          <w:sz w:val="22"/>
          <w:szCs w:val="22"/>
          <w:lang w:eastAsia="ko-KR"/>
        </w:rPr>
        <w:t xml:space="preserve">Most items were completed. </w:t>
      </w:r>
      <w:r w:rsidR="007F0F13">
        <w:rPr>
          <w:rFonts w:ascii="Arial" w:eastAsiaTheme="minorEastAsia" w:hAnsi="Arial" w:cs="Arial"/>
          <w:sz w:val="22"/>
          <w:szCs w:val="22"/>
          <w:lang w:eastAsia="ko-KR"/>
        </w:rPr>
        <w:t>Updates on some items are as below.</w:t>
      </w:r>
    </w:p>
    <w:p w14:paraId="47AAD573" w14:textId="293225B2" w:rsidR="00E1586B" w:rsidRDefault="00E1586B"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sidRPr="00E1586B">
        <w:rPr>
          <w:rFonts w:ascii="Arial" w:eastAsiaTheme="minorEastAsia" w:hAnsi="Arial" w:cs="Arial"/>
          <w:sz w:val="22"/>
          <w:szCs w:val="22"/>
          <w:lang w:eastAsia="ko-KR"/>
        </w:rPr>
        <w:t>Follo</w:t>
      </w:r>
      <w:r>
        <w:rPr>
          <w:rFonts w:ascii="Arial" w:eastAsiaTheme="minorEastAsia" w:hAnsi="Arial" w:cs="Arial"/>
          <w:sz w:val="22"/>
          <w:szCs w:val="22"/>
          <w:lang w:eastAsia="ko-KR"/>
        </w:rPr>
        <w:t xml:space="preserve">w up with the by-laws committee:  RRSD </w:t>
      </w:r>
      <w:r w:rsidR="005F2510">
        <w:rPr>
          <w:rFonts w:ascii="Arial" w:eastAsiaTheme="minorEastAsia" w:hAnsi="Arial" w:cs="Arial"/>
          <w:sz w:val="22"/>
          <w:szCs w:val="22"/>
          <w:lang w:eastAsia="ko-KR"/>
        </w:rPr>
        <w:t xml:space="preserve">EC has decided to change the chair’s term to two </w:t>
      </w:r>
      <w:proofErr w:type="gramStart"/>
      <w:r w:rsidR="005F2510">
        <w:rPr>
          <w:rFonts w:ascii="Arial" w:eastAsiaTheme="minorEastAsia" w:hAnsi="Arial" w:cs="Arial"/>
          <w:sz w:val="22"/>
          <w:szCs w:val="22"/>
          <w:lang w:eastAsia="ko-KR"/>
        </w:rPr>
        <w:t>years, and</w:t>
      </w:r>
      <w:proofErr w:type="gramEnd"/>
      <w:r w:rsidR="005F2510">
        <w:rPr>
          <w:rFonts w:ascii="Arial" w:eastAsiaTheme="minorEastAsia" w:hAnsi="Arial" w:cs="Arial"/>
          <w:sz w:val="22"/>
          <w:szCs w:val="22"/>
          <w:lang w:eastAsia="ko-KR"/>
        </w:rPr>
        <w:t xml:space="preserve"> revised the </w:t>
      </w:r>
      <w:r>
        <w:rPr>
          <w:rFonts w:ascii="Arial" w:eastAsiaTheme="minorEastAsia" w:hAnsi="Arial" w:cs="Arial"/>
          <w:sz w:val="22"/>
          <w:szCs w:val="22"/>
          <w:lang w:eastAsia="ko-KR"/>
        </w:rPr>
        <w:t>by-law</w:t>
      </w:r>
      <w:r w:rsidR="005F2510">
        <w:rPr>
          <w:rFonts w:ascii="Arial" w:eastAsiaTheme="minorEastAsia" w:hAnsi="Arial" w:cs="Arial"/>
          <w:sz w:val="22"/>
          <w:szCs w:val="22"/>
          <w:lang w:eastAsia="ko-KR"/>
        </w:rPr>
        <w:t xml:space="preserve">s accordingly. It was subsequently reviewed by the ANS and returned with comments. This action item </w:t>
      </w:r>
      <w:r w:rsidR="00E9557E">
        <w:rPr>
          <w:rFonts w:ascii="Arial" w:eastAsiaTheme="minorEastAsia" w:hAnsi="Arial" w:cs="Arial"/>
          <w:sz w:val="22"/>
          <w:szCs w:val="22"/>
          <w:lang w:eastAsia="ko-KR"/>
        </w:rPr>
        <w:t>was not completed by Lagos and now assigned to O’Neil</w:t>
      </w:r>
    </w:p>
    <w:p w14:paraId="4D15F84C" w14:textId="6B93911F" w:rsidR="00F04ABC" w:rsidRDefault="00F04ABC" w:rsidP="00F04ABC">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Upload RRSD </w:t>
      </w:r>
      <w:r w:rsidR="006367CE">
        <w:rPr>
          <w:rFonts w:ascii="Arial" w:eastAsiaTheme="minorEastAsia" w:hAnsi="Arial" w:cs="Arial"/>
          <w:sz w:val="22"/>
          <w:szCs w:val="22"/>
          <w:lang w:eastAsia="ko-KR"/>
        </w:rPr>
        <w:t>presentation</w:t>
      </w:r>
      <w:r>
        <w:rPr>
          <w:rFonts w:ascii="Arial" w:eastAsiaTheme="minorEastAsia" w:hAnsi="Arial" w:cs="Arial"/>
          <w:sz w:val="22"/>
          <w:szCs w:val="22"/>
          <w:lang w:eastAsia="ko-KR"/>
        </w:rPr>
        <w:t xml:space="preserve"> file for ANS board to </w:t>
      </w:r>
      <w:hyperlink r:id="rId9" w:history="1">
        <w:r w:rsidRPr="00F1640D">
          <w:rPr>
            <w:rStyle w:val="Hyperlink"/>
            <w:rFonts w:ascii="Arial" w:eastAsiaTheme="minorEastAsia" w:hAnsi="Arial" w:cs="Arial"/>
            <w:sz w:val="22"/>
            <w:szCs w:val="22"/>
            <w:lang w:eastAsia="ko-KR"/>
          </w:rPr>
          <w:t>https://collaborate.ans.org/</w:t>
        </w:r>
      </w:hyperlink>
      <w:r>
        <w:rPr>
          <w:rFonts w:ascii="Arial" w:eastAsiaTheme="minorEastAsia" w:hAnsi="Arial" w:cs="Arial"/>
          <w:sz w:val="22"/>
          <w:szCs w:val="22"/>
          <w:lang w:eastAsia="ko-KR"/>
        </w:rPr>
        <w:t xml:space="preserve"> </w:t>
      </w:r>
    </w:p>
    <w:p w14:paraId="0F301217" w14:textId="17136DA7" w:rsidR="00E9557E" w:rsidRDefault="00F04ABC"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lastRenderedPageBreak/>
        <w:t xml:space="preserve">Follow up on RRSD internal workshop:  </w:t>
      </w:r>
      <w:r w:rsidR="006367CE">
        <w:rPr>
          <w:rFonts w:ascii="Arial" w:eastAsiaTheme="minorEastAsia" w:hAnsi="Arial" w:cs="Arial"/>
          <w:sz w:val="22"/>
          <w:szCs w:val="22"/>
          <w:lang w:eastAsia="ko-KR"/>
        </w:rPr>
        <w:t>Originally</w:t>
      </w:r>
      <w:r>
        <w:rPr>
          <w:rFonts w:ascii="Arial" w:eastAsiaTheme="minorEastAsia" w:hAnsi="Arial" w:cs="Arial"/>
          <w:sz w:val="22"/>
          <w:szCs w:val="22"/>
          <w:lang w:eastAsia="ko-KR"/>
        </w:rPr>
        <w:t xml:space="preserve"> suggested by Phil Heermann to be held the first one at SNL. </w:t>
      </w:r>
      <w:r w:rsidR="00E12750">
        <w:rPr>
          <w:rFonts w:ascii="Arial" w:eastAsiaTheme="minorEastAsia" w:hAnsi="Arial" w:cs="Arial"/>
          <w:sz w:val="22"/>
          <w:szCs w:val="22"/>
          <w:lang w:eastAsia="ko-KR"/>
        </w:rPr>
        <w:t xml:space="preserve">Philip’s replacement is Steven </w:t>
      </w:r>
      <w:proofErr w:type="spellStart"/>
      <w:r w:rsidR="00E12750">
        <w:rPr>
          <w:rFonts w:ascii="Arial" w:eastAsiaTheme="minorEastAsia" w:hAnsi="Arial" w:cs="Arial"/>
          <w:sz w:val="22"/>
          <w:szCs w:val="22"/>
          <w:lang w:eastAsia="ko-KR"/>
        </w:rPr>
        <w:t>Gianoulakis</w:t>
      </w:r>
      <w:proofErr w:type="spellEnd"/>
      <w:r w:rsidR="00E9557E">
        <w:rPr>
          <w:rFonts w:ascii="Arial" w:eastAsiaTheme="minorEastAsia" w:hAnsi="Arial" w:cs="Arial"/>
          <w:sz w:val="22"/>
          <w:szCs w:val="22"/>
          <w:lang w:eastAsia="ko-KR"/>
        </w:rPr>
        <w:t xml:space="preserve">; time the meeting with Robotics Rodeo organized by Jake Deuel and Chris Mullaney at Sandia.  </w:t>
      </w:r>
    </w:p>
    <w:p w14:paraId="7DFE2A00" w14:textId="09707F79" w:rsidR="00E12750" w:rsidRDefault="00E12750" w:rsidP="00E12750">
      <w:pPr>
        <w:pStyle w:val="ListParagraph"/>
        <w:tabs>
          <w:tab w:val="left" w:pos="6480"/>
          <w:tab w:val="right" w:pos="9630"/>
        </w:tabs>
        <w:spacing w:line="276" w:lineRule="auto"/>
        <w:ind w:left="540"/>
        <w:rPr>
          <w:rFonts w:ascii="Arial" w:eastAsiaTheme="minorEastAsia" w:hAnsi="Arial" w:cs="Arial"/>
          <w:sz w:val="22"/>
          <w:szCs w:val="22"/>
          <w:lang w:eastAsia="ko-KR"/>
        </w:rPr>
      </w:pPr>
    </w:p>
    <w:p w14:paraId="5801DDB1" w14:textId="77777777" w:rsidR="00E12750" w:rsidRPr="00E12750" w:rsidRDefault="00E12750" w:rsidP="00E12750">
      <w:pPr>
        <w:ind w:left="1440"/>
        <w:rPr>
          <w:rFonts w:ascii="Arial" w:hAnsi="Arial" w:cs="Arial"/>
          <w:color w:val="auto"/>
          <w:sz w:val="22"/>
          <w:szCs w:val="22"/>
        </w:rPr>
      </w:pPr>
      <w:r w:rsidRPr="00E12750">
        <w:rPr>
          <w:rFonts w:ascii="Arial" w:hAnsi="Arial" w:cs="Arial"/>
        </w:rPr>
        <w:t xml:space="preserve">Steven E. </w:t>
      </w:r>
      <w:proofErr w:type="spellStart"/>
      <w:r w:rsidRPr="00E12750">
        <w:rPr>
          <w:rFonts w:ascii="Arial" w:hAnsi="Arial" w:cs="Arial"/>
        </w:rPr>
        <w:t>Gianoulakis</w:t>
      </w:r>
      <w:proofErr w:type="spellEnd"/>
    </w:p>
    <w:p w14:paraId="5AA2A325" w14:textId="77777777" w:rsidR="00E12750" w:rsidRPr="00E12750" w:rsidRDefault="00E12750" w:rsidP="00E12750">
      <w:pPr>
        <w:ind w:left="1440"/>
        <w:rPr>
          <w:rFonts w:ascii="Arial" w:hAnsi="Arial" w:cs="Arial"/>
        </w:rPr>
      </w:pPr>
      <w:r w:rsidRPr="00E12750">
        <w:rPr>
          <w:rFonts w:ascii="Arial" w:hAnsi="Arial" w:cs="Arial"/>
        </w:rPr>
        <w:t>Senior Manager</w:t>
      </w:r>
    </w:p>
    <w:p w14:paraId="2C59A619" w14:textId="77777777" w:rsidR="00E12750" w:rsidRPr="00E12750" w:rsidRDefault="00E12750" w:rsidP="00E12750">
      <w:pPr>
        <w:ind w:left="1440"/>
        <w:rPr>
          <w:rFonts w:ascii="Arial" w:hAnsi="Arial" w:cs="Arial"/>
        </w:rPr>
      </w:pPr>
      <w:r w:rsidRPr="00E12750">
        <w:rPr>
          <w:rFonts w:ascii="Arial" w:hAnsi="Arial" w:cs="Arial"/>
        </w:rPr>
        <w:t>505-284-8079</w:t>
      </w:r>
    </w:p>
    <w:p w14:paraId="0645D6E4" w14:textId="77777777" w:rsidR="00E12750" w:rsidRPr="00E12750" w:rsidRDefault="006367CE" w:rsidP="00E12750">
      <w:pPr>
        <w:ind w:left="1440"/>
        <w:rPr>
          <w:rFonts w:ascii="Arial" w:hAnsi="Arial" w:cs="Arial"/>
        </w:rPr>
      </w:pPr>
      <w:hyperlink r:id="rId10" w:history="1">
        <w:r w:rsidR="00E12750" w:rsidRPr="00E12750">
          <w:rPr>
            <w:rStyle w:val="Hyperlink"/>
            <w:rFonts w:ascii="Arial" w:hAnsi="Arial" w:cs="Arial"/>
          </w:rPr>
          <w:t>segiano@sandia.gov</w:t>
        </w:r>
      </w:hyperlink>
    </w:p>
    <w:p w14:paraId="156A9392" w14:textId="77777777" w:rsidR="00E12750" w:rsidRPr="00E12750" w:rsidRDefault="00E12750" w:rsidP="00E12750">
      <w:pPr>
        <w:rPr>
          <w:rFonts w:ascii="Arial" w:hAnsi="Arial" w:cs="Arial"/>
        </w:rPr>
      </w:pPr>
    </w:p>
    <w:p w14:paraId="34AC12D2" w14:textId="77777777" w:rsidR="00E12750" w:rsidRPr="00E12750" w:rsidRDefault="00E12750" w:rsidP="00E12750">
      <w:pPr>
        <w:ind w:left="1440"/>
        <w:rPr>
          <w:rFonts w:ascii="Arial" w:hAnsi="Arial" w:cs="Arial"/>
        </w:rPr>
      </w:pPr>
      <w:r w:rsidRPr="00E12750">
        <w:rPr>
          <w:rFonts w:ascii="Arial" w:hAnsi="Arial" w:cs="Arial"/>
        </w:rPr>
        <w:t>The manager that runs the Robot Rodeo is:</w:t>
      </w:r>
    </w:p>
    <w:p w14:paraId="485AC068" w14:textId="77777777" w:rsidR="00E12750" w:rsidRPr="00E12750" w:rsidRDefault="00E12750" w:rsidP="00E12750">
      <w:pPr>
        <w:ind w:left="1440"/>
        <w:rPr>
          <w:rFonts w:ascii="Arial" w:hAnsi="Arial" w:cs="Arial"/>
        </w:rPr>
      </w:pPr>
    </w:p>
    <w:p w14:paraId="5C941F82" w14:textId="77777777" w:rsidR="00E12750" w:rsidRPr="00E12750" w:rsidRDefault="00E12750" w:rsidP="00E12750">
      <w:pPr>
        <w:ind w:left="1440"/>
        <w:rPr>
          <w:rFonts w:ascii="Arial" w:hAnsi="Arial" w:cs="Arial"/>
        </w:rPr>
      </w:pPr>
      <w:r w:rsidRPr="00E12750">
        <w:rPr>
          <w:rFonts w:ascii="Arial" w:hAnsi="Arial" w:cs="Arial"/>
        </w:rPr>
        <w:t>Jake Deuel</w:t>
      </w:r>
    </w:p>
    <w:p w14:paraId="3989B43D" w14:textId="77777777" w:rsidR="00E12750" w:rsidRPr="00E12750" w:rsidRDefault="00E12750" w:rsidP="00E12750">
      <w:pPr>
        <w:ind w:left="1440"/>
        <w:rPr>
          <w:rFonts w:ascii="Arial" w:hAnsi="Arial" w:cs="Arial"/>
        </w:rPr>
      </w:pPr>
      <w:r w:rsidRPr="00E12750">
        <w:rPr>
          <w:rFonts w:ascii="Arial" w:hAnsi="Arial" w:cs="Arial"/>
        </w:rPr>
        <w:t>Manager</w:t>
      </w:r>
    </w:p>
    <w:p w14:paraId="72D46538" w14:textId="77777777" w:rsidR="00E12750" w:rsidRPr="00E12750" w:rsidRDefault="00E12750" w:rsidP="00E12750">
      <w:pPr>
        <w:ind w:left="1440"/>
        <w:rPr>
          <w:rFonts w:ascii="Arial" w:hAnsi="Arial" w:cs="Arial"/>
        </w:rPr>
      </w:pPr>
      <w:r w:rsidRPr="00E12750">
        <w:rPr>
          <w:rFonts w:ascii="Arial" w:hAnsi="Arial" w:cs="Arial"/>
        </w:rPr>
        <w:t>505-845-8122</w:t>
      </w:r>
    </w:p>
    <w:p w14:paraId="593C061C" w14:textId="77777777" w:rsidR="00E12750" w:rsidRPr="00E12750" w:rsidRDefault="006367CE" w:rsidP="00E12750">
      <w:pPr>
        <w:ind w:left="1440"/>
        <w:rPr>
          <w:rFonts w:ascii="Arial" w:hAnsi="Arial" w:cs="Arial"/>
        </w:rPr>
      </w:pPr>
      <w:hyperlink r:id="rId11" w:history="1">
        <w:r w:rsidR="00E12750" w:rsidRPr="00E12750">
          <w:rPr>
            <w:rStyle w:val="Hyperlink"/>
            <w:rFonts w:ascii="Arial" w:hAnsi="Arial" w:cs="Arial"/>
          </w:rPr>
          <w:t>jkdeuel@sandia.gov</w:t>
        </w:r>
      </w:hyperlink>
    </w:p>
    <w:p w14:paraId="45026F31" w14:textId="77777777" w:rsidR="00E12750" w:rsidRDefault="00E12750" w:rsidP="00E12750">
      <w:pPr>
        <w:pStyle w:val="ListParagraph"/>
        <w:tabs>
          <w:tab w:val="left" w:pos="6480"/>
          <w:tab w:val="right" w:pos="9630"/>
        </w:tabs>
        <w:spacing w:line="276" w:lineRule="auto"/>
        <w:ind w:left="540"/>
        <w:rPr>
          <w:rFonts w:ascii="Arial" w:eastAsiaTheme="minorEastAsia" w:hAnsi="Arial" w:cs="Arial"/>
          <w:sz w:val="22"/>
          <w:szCs w:val="22"/>
          <w:lang w:eastAsia="ko-KR"/>
        </w:rPr>
      </w:pPr>
    </w:p>
    <w:p w14:paraId="40693B51" w14:textId="032FB1B1" w:rsidR="00E9557E" w:rsidRDefault="00FC665E"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t>For Ray Goertz Award, the request forms</w:t>
      </w:r>
      <w:r w:rsidR="006367CE">
        <w:rPr>
          <w:rFonts w:ascii="Arial" w:eastAsiaTheme="minorEastAsia" w:hAnsi="Arial" w:cs="Arial"/>
          <w:sz w:val="22"/>
          <w:szCs w:val="22"/>
          <w:lang w:eastAsia="ko-KR"/>
        </w:rPr>
        <w:t xml:space="preserve"> </w:t>
      </w:r>
      <w:r>
        <w:rPr>
          <w:rFonts w:ascii="Arial" w:eastAsiaTheme="minorEastAsia" w:hAnsi="Arial" w:cs="Arial"/>
          <w:sz w:val="22"/>
          <w:szCs w:val="22"/>
          <w:lang w:eastAsia="ko-KR"/>
        </w:rPr>
        <w:t>are identified. It is necessary to s</w:t>
      </w:r>
      <w:r w:rsidR="00E9557E">
        <w:rPr>
          <w:rFonts w:ascii="Arial" w:eastAsiaTheme="minorEastAsia" w:hAnsi="Arial" w:cs="Arial"/>
          <w:sz w:val="22"/>
          <w:szCs w:val="22"/>
          <w:lang w:eastAsia="ko-KR"/>
        </w:rPr>
        <w:t>end</w:t>
      </w:r>
      <w:r>
        <w:rPr>
          <w:rFonts w:ascii="Arial" w:eastAsiaTheme="minorEastAsia" w:hAnsi="Arial" w:cs="Arial"/>
          <w:sz w:val="22"/>
          <w:szCs w:val="22"/>
          <w:lang w:eastAsia="ko-KR"/>
        </w:rPr>
        <w:t xml:space="preserve"> the</w:t>
      </w:r>
      <w:r w:rsidR="00E9557E">
        <w:rPr>
          <w:rFonts w:ascii="Arial" w:eastAsiaTheme="minorEastAsia" w:hAnsi="Arial" w:cs="Arial"/>
          <w:sz w:val="22"/>
          <w:szCs w:val="22"/>
          <w:lang w:eastAsia="ko-KR"/>
        </w:rPr>
        <w:t xml:space="preserve"> forms for Ray Goertz Award out to EC</w:t>
      </w:r>
      <w:r>
        <w:rPr>
          <w:rFonts w:ascii="Arial" w:eastAsiaTheme="minorEastAsia" w:hAnsi="Arial" w:cs="Arial"/>
          <w:sz w:val="22"/>
          <w:szCs w:val="22"/>
          <w:lang w:eastAsia="ko-KR"/>
        </w:rPr>
        <w:t xml:space="preserve"> for review and submit to ANS for approval</w:t>
      </w:r>
      <w:r w:rsidR="00E9557E">
        <w:rPr>
          <w:rFonts w:ascii="Arial" w:eastAsiaTheme="minorEastAsia" w:hAnsi="Arial" w:cs="Arial"/>
          <w:sz w:val="22"/>
          <w:szCs w:val="22"/>
          <w:lang w:eastAsia="ko-KR"/>
        </w:rPr>
        <w:t>.  Goal</w:t>
      </w:r>
      <w:r>
        <w:rPr>
          <w:rFonts w:ascii="Arial" w:eastAsiaTheme="minorEastAsia" w:hAnsi="Arial" w:cs="Arial"/>
          <w:sz w:val="22"/>
          <w:szCs w:val="22"/>
          <w:lang w:eastAsia="ko-KR"/>
        </w:rPr>
        <w:t xml:space="preserve"> is</w:t>
      </w:r>
      <w:r w:rsidR="00E9557E">
        <w:rPr>
          <w:rFonts w:ascii="Arial" w:eastAsiaTheme="minorEastAsia" w:hAnsi="Arial" w:cs="Arial"/>
          <w:sz w:val="22"/>
          <w:szCs w:val="22"/>
          <w:lang w:eastAsia="ko-KR"/>
        </w:rPr>
        <w:t xml:space="preserve"> to have award presented at 2021 Winter meeting du</w:t>
      </w:r>
      <w:r>
        <w:rPr>
          <w:rFonts w:ascii="Arial" w:eastAsiaTheme="minorEastAsia" w:hAnsi="Arial" w:cs="Arial"/>
          <w:sz w:val="22"/>
          <w:szCs w:val="22"/>
          <w:lang w:eastAsia="ko-KR"/>
        </w:rPr>
        <w:t>ring</w:t>
      </w:r>
      <w:r w:rsidR="00E9557E">
        <w:rPr>
          <w:rFonts w:ascii="Arial" w:eastAsiaTheme="minorEastAsia" w:hAnsi="Arial" w:cs="Arial"/>
          <w:sz w:val="22"/>
          <w:szCs w:val="22"/>
          <w:lang w:eastAsia="ko-KR"/>
        </w:rPr>
        <w:t xml:space="preserve"> the embedded robotics topical.</w:t>
      </w:r>
    </w:p>
    <w:p w14:paraId="423ECAA4" w14:textId="5980F368" w:rsidR="00393AEE" w:rsidRDefault="00393AEE" w:rsidP="00A44CB6">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t>Share the RRSD strategic plan and other documents in the ANS Collaborate:  plan to set up a meeting to go over the ANS Collaborate with Adam, Young, and Brian.</w:t>
      </w:r>
    </w:p>
    <w:p w14:paraId="40687915" w14:textId="13B40C7F" w:rsidR="00FE732D" w:rsidRDefault="00FE732D" w:rsidP="00A44CB6">
      <w:pPr>
        <w:rPr>
          <w:rFonts w:eastAsiaTheme="minorEastAsia"/>
          <w:lang w:eastAsia="ko-KR"/>
        </w:rPr>
      </w:pPr>
    </w:p>
    <w:p w14:paraId="296ABC84" w14:textId="77777777" w:rsidR="0077113B" w:rsidRDefault="0077113B" w:rsidP="00AB7AC2">
      <w:pPr>
        <w:tabs>
          <w:tab w:val="left" w:pos="6480"/>
          <w:tab w:val="right" w:pos="9630"/>
        </w:tabs>
        <w:spacing w:line="276" w:lineRule="auto"/>
        <w:rPr>
          <w:rFonts w:ascii="Arial" w:eastAsia="Cambria" w:hAnsi="Arial" w:cs="Arial"/>
          <w:b/>
          <w:sz w:val="22"/>
          <w:szCs w:val="22"/>
        </w:rPr>
      </w:pPr>
    </w:p>
    <w:p w14:paraId="7ECEED30" w14:textId="77777777" w:rsidR="00EB1175"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Committee Assignments (past and future)</w:t>
      </w:r>
      <w:r w:rsidRPr="00BA7489">
        <w:rPr>
          <w:rFonts w:ascii="Arial" w:eastAsia="Cambria" w:hAnsi="Arial" w:cs="Arial"/>
          <w:b/>
          <w:sz w:val="22"/>
          <w:szCs w:val="22"/>
        </w:rPr>
        <w:tab/>
        <w:t>Pryor</w:t>
      </w:r>
    </w:p>
    <w:p w14:paraId="32B3C038" w14:textId="17030711" w:rsidR="007518E8" w:rsidRDefault="007518E8" w:rsidP="00A44CB6">
      <w:pPr>
        <w:tabs>
          <w:tab w:val="left" w:pos="6480"/>
          <w:tab w:val="right" w:pos="9630"/>
        </w:tabs>
        <w:spacing w:line="276" w:lineRule="auto"/>
        <w:rPr>
          <w:rFonts w:ascii="Arial" w:eastAsiaTheme="minorEastAsia" w:hAnsi="Arial" w:cs="Arial"/>
          <w:sz w:val="22"/>
          <w:szCs w:val="22"/>
          <w:lang w:eastAsia="ko-KR"/>
        </w:rPr>
      </w:pPr>
      <w:r>
        <w:rPr>
          <w:rFonts w:ascii="Arial" w:eastAsiaTheme="minorEastAsia" w:hAnsi="Arial" w:cs="Arial"/>
          <w:sz w:val="22"/>
          <w:szCs w:val="22"/>
          <w:lang w:eastAsia="ko-KR"/>
        </w:rPr>
        <w:t>Adjustment to RRSD Officers and EC members has been completed</w:t>
      </w:r>
    </w:p>
    <w:p w14:paraId="3D219179" w14:textId="77777777" w:rsidR="00393AEE" w:rsidRDefault="00393AEE" w:rsidP="00393AEE">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t>Jean Plummer was assigned for Newsletter, update website to reflect change.</w:t>
      </w:r>
    </w:p>
    <w:p w14:paraId="4BD6AA72" w14:textId="33A5C339" w:rsidR="00393AEE" w:rsidRDefault="00393AEE" w:rsidP="00393AEE">
      <w:pPr>
        <w:pStyle w:val="ListParagraph"/>
        <w:numPr>
          <w:ilvl w:val="0"/>
          <w:numId w:val="2"/>
        </w:numPr>
        <w:tabs>
          <w:tab w:val="left" w:pos="6480"/>
          <w:tab w:val="right" w:pos="9630"/>
        </w:tabs>
        <w:spacing w:line="276" w:lineRule="auto"/>
        <w:ind w:left="54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Mitch </w:t>
      </w:r>
      <w:r w:rsidR="0095304E">
        <w:rPr>
          <w:rFonts w:ascii="Arial" w:eastAsiaTheme="minorEastAsia" w:hAnsi="Arial" w:cs="Arial"/>
          <w:sz w:val="22"/>
          <w:szCs w:val="22"/>
          <w:lang w:eastAsia="ko-KR"/>
        </w:rPr>
        <w:t xml:space="preserve">will check with </w:t>
      </w:r>
      <w:r w:rsidR="006367CE">
        <w:rPr>
          <w:rFonts w:ascii="Arial" w:eastAsiaTheme="minorEastAsia" w:hAnsi="Arial" w:cs="Arial"/>
          <w:sz w:val="22"/>
          <w:szCs w:val="22"/>
          <w:lang w:eastAsia="ko-KR"/>
        </w:rPr>
        <w:t>Meredith</w:t>
      </w:r>
      <w:r w:rsidR="0095304E">
        <w:rPr>
          <w:rFonts w:ascii="Arial" w:eastAsiaTheme="minorEastAsia" w:hAnsi="Arial" w:cs="Arial"/>
          <w:sz w:val="22"/>
          <w:szCs w:val="22"/>
          <w:lang w:eastAsia="ko-KR"/>
        </w:rPr>
        <w:t xml:space="preserve"> for her interest in serving student support chair. Leo suggested an alternative candidate. </w:t>
      </w:r>
    </w:p>
    <w:p w14:paraId="64A3624D" w14:textId="77777777" w:rsidR="00F4655F" w:rsidRPr="00BA7489" w:rsidRDefault="00F4655F" w:rsidP="00BA7489">
      <w:pPr>
        <w:tabs>
          <w:tab w:val="left" w:pos="1530"/>
          <w:tab w:val="right" w:pos="9630"/>
        </w:tabs>
        <w:spacing w:line="276" w:lineRule="auto"/>
        <w:ind w:left="900"/>
        <w:rPr>
          <w:rFonts w:ascii="Arial" w:eastAsiaTheme="minorEastAsia" w:hAnsi="Arial" w:cs="Arial"/>
          <w:sz w:val="22"/>
          <w:szCs w:val="22"/>
          <w:lang w:eastAsia="ko-KR"/>
        </w:rPr>
      </w:pPr>
    </w:p>
    <w:p w14:paraId="6AFF000F" w14:textId="77777777" w:rsidR="003F787F" w:rsidRPr="002D1259" w:rsidRDefault="006E10D3" w:rsidP="003F787F">
      <w:pPr>
        <w:numPr>
          <w:ilvl w:val="0"/>
          <w:numId w:val="1"/>
        </w:numPr>
        <w:tabs>
          <w:tab w:val="left" w:pos="6480"/>
          <w:tab w:val="right" w:pos="9630"/>
        </w:tabs>
        <w:spacing w:after="120" w:line="276" w:lineRule="auto"/>
        <w:ind w:left="547" w:hanging="547"/>
        <w:rPr>
          <w:rFonts w:ascii="Arial" w:eastAsiaTheme="minorEastAsia" w:hAnsi="Arial" w:cs="Arial"/>
          <w:b/>
          <w:sz w:val="22"/>
          <w:szCs w:val="22"/>
          <w:lang w:eastAsia="ko-KR"/>
        </w:rPr>
      </w:pPr>
      <w:r w:rsidRPr="00FB3BF4">
        <w:rPr>
          <w:rFonts w:ascii="Arial" w:eastAsia="Cambria" w:hAnsi="Arial" w:cs="Arial"/>
          <w:b/>
          <w:sz w:val="22"/>
          <w:szCs w:val="22"/>
        </w:rPr>
        <w:t>Web Page</w:t>
      </w:r>
      <w:r w:rsidRPr="002D1259">
        <w:rPr>
          <w:rFonts w:eastAsiaTheme="minorEastAsia"/>
          <w:b/>
          <w:lang w:eastAsia="ko-KR"/>
        </w:rPr>
        <w:tab/>
      </w:r>
      <w:r w:rsidR="003F787F" w:rsidRPr="00FB3BF4">
        <w:rPr>
          <w:rFonts w:ascii="Arial" w:eastAsia="Cambria" w:hAnsi="Arial" w:cs="Arial"/>
          <w:b/>
          <w:sz w:val="22"/>
          <w:szCs w:val="22"/>
        </w:rPr>
        <w:t>Car</w:t>
      </w:r>
      <w:r w:rsidR="00D93D89">
        <w:rPr>
          <w:rFonts w:ascii="Arial" w:eastAsia="Cambria" w:hAnsi="Arial" w:cs="Arial"/>
          <w:b/>
          <w:sz w:val="22"/>
          <w:szCs w:val="22"/>
        </w:rPr>
        <w:t>r</w:t>
      </w:r>
      <w:r w:rsidR="003F787F" w:rsidRPr="00FB3BF4">
        <w:rPr>
          <w:rFonts w:ascii="Arial" w:eastAsia="Cambria" w:hAnsi="Arial" w:cs="Arial"/>
          <w:b/>
          <w:sz w:val="22"/>
          <w:szCs w:val="22"/>
        </w:rPr>
        <w:t>ol</w:t>
      </w:r>
      <w:r w:rsidR="00D93D89">
        <w:rPr>
          <w:rFonts w:ascii="Arial" w:eastAsia="Cambria" w:hAnsi="Arial" w:cs="Arial"/>
          <w:b/>
          <w:sz w:val="22"/>
          <w:szCs w:val="22"/>
        </w:rPr>
        <w:t>l</w:t>
      </w:r>
      <w:r w:rsidR="003F787F" w:rsidRPr="002D1259">
        <w:rPr>
          <w:rFonts w:ascii="Arial" w:eastAsiaTheme="minorEastAsia" w:hAnsi="Arial" w:cs="Arial"/>
          <w:b/>
          <w:sz w:val="22"/>
          <w:szCs w:val="22"/>
          <w:lang w:eastAsia="ko-KR"/>
        </w:rPr>
        <w:t xml:space="preserve"> </w:t>
      </w:r>
    </w:p>
    <w:p w14:paraId="53B2225B" w14:textId="2356B30E" w:rsidR="006E10D3" w:rsidRPr="003F787F" w:rsidRDefault="001D5C02" w:rsidP="002D1259">
      <w:pPr>
        <w:tabs>
          <w:tab w:val="left" w:pos="6480"/>
          <w:tab w:val="right" w:pos="9630"/>
        </w:tabs>
        <w:spacing w:after="120" w:line="276" w:lineRule="auto"/>
        <w:ind w:left="540"/>
        <w:rPr>
          <w:rFonts w:ascii="Arial" w:eastAsia="Cambria" w:hAnsi="Arial" w:cs="Arial"/>
          <w:b/>
          <w:sz w:val="22"/>
          <w:szCs w:val="22"/>
        </w:rPr>
      </w:pPr>
      <w:r>
        <w:rPr>
          <w:rFonts w:ascii="Arial" w:eastAsiaTheme="minorEastAsia" w:hAnsi="Arial" w:cs="Arial"/>
          <w:sz w:val="22"/>
          <w:szCs w:val="22"/>
          <w:lang w:eastAsia="ko-KR"/>
        </w:rPr>
        <w:t xml:space="preserve">Webpage changes </w:t>
      </w:r>
      <w:r w:rsidR="007518E8">
        <w:rPr>
          <w:rFonts w:ascii="Arial" w:eastAsiaTheme="minorEastAsia" w:hAnsi="Arial" w:cs="Arial"/>
          <w:sz w:val="22"/>
          <w:szCs w:val="22"/>
          <w:lang w:eastAsia="ko-KR"/>
        </w:rPr>
        <w:t>have been completed as requested</w:t>
      </w:r>
    </w:p>
    <w:p w14:paraId="73DCCDE7" w14:textId="77777777" w:rsidR="002E76E4"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 xml:space="preserve">Newsletter </w:t>
      </w:r>
      <w:r w:rsidRPr="00BA7489">
        <w:rPr>
          <w:rFonts w:ascii="Arial" w:eastAsia="Cambria" w:hAnsi="Arial" w:cs="Arial"/>
          <w:b/>
          <w:sz w:val="22"/>
          <w:szCs w:val="22"/>
        </w:rPr>
        <w:tab/>
        <w:t>Park</w:t>
      </w:r>
    </w:p>
    <w:p w14:paraId="7B7972BA" w14:textId="2C24C572" w:rsidR="001D5C02" w:rsidRDefault="007518E8" w:rsidP="00A44CB6">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Jean Plummer shall take over this role moving forward.</w:t>
      </w:r>
    </w:p>
    <w:p w14:paraId="2D8F8881" w14:textId="77777777" w:rsidR="0095304E" w:rsidRDefault="0095304E" w:rsidP="0095304E">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Young Park provided copies of the previous RRSD summer newsletter to Jean</w:t>
      </w:r>
      <w:r w:rsidRPr="00BA7489">
        <w:rPr>
          <w:rFonts w:ascii="Arial" w:eastAsiaTheme="minorEastAsia" w:hAnsi="Arial" w:cs="Arial"/>
          <w:sz w:val="22"/>
          <w:szCs w:val="22"/>
          <w:lang w:eastAsia="ko-KR"/>
        </w:rPr>
        <w:t>.</w:t>
      </w:r>
    </w:p>
    <w:p w14:paraId="19B771A5" w14:textId="77777777" w:rsidR="0095304E" w:rsidRPr="006367CE" w:rsidRDefault="0095304E" w:rsidP="006367CE">
      <w:pPr>
        <w:tabs>
          <w:tab w:val="left" w:pos="6480"/>
          <w:tab w:val="right" w:pos="9630"/>
        </w:tabs>
        <w:spacing w:line="276" w:lineRule="auto"/>
        <w:rPr>
          <w:rFonts w:ascii="Arial" w:eastAsiaTheme="minorEastAsia" w:hAnsi="Arial" w:cs="Arial"/>
          <w:sz w:val="22"/>
          <w:szCs w:val="22"/>
          <w:lang w:eastAsia="ko-KR"/>
        </w:rPr>
      </w:pPr>
    </w:p>
    <w:p w14:paraId="7D334593"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330109EB" w14:textId="77777777"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 xml:space="preserve">Student Activities </w:t>
      </w:r>
    </w:p>
    <w:p w14:paraId="49E65D67" w14:textId="73621CDE" w:rsidR="001D5C02" w:rsidRPr="00A44CB6" w:rsidRDefault="007518E8">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New student EC member required</w:t>
      </w:r>
      <w:r w:rsidR="0095304E">
        <w:rPr>
          <w:rFonts w:ascii="Arial" w:eastAsiaTheme="minorEastAsia" w:hAnsi="Arial" w:cs="Arial"/>
          <w:sz w:val="22"/>
          <w:szCs w:val="22"/>
          <w:lang w:eastAsia="ko-KR"/>
        </w:rPr>
        <w:t xml:space="preserve">; action item assigned to confirm the existing </w:t>
      </w:r>
      <w:proofErr w:type="gramStart"/>
      <w:r w:rsidR="0095304E">
        <w:rPr>
          <w:rFonts w:ascii="Arial" w:eastAsiaTheme="minorEastAsia" w:hAnsi="Arial" w:cs="Arial"/>
          <w:sz w:val="22"/>
          <w:szCs w:val="22"/>
          <w:lang w:eastAsia="ko-KR"/>
        </w:rPr>
        <w:t>candidates</w:t>
      </w:r>
      <w:proofErr w:type="gramEnd"/>
      <w:r w:rsidR="0095304E">
        <w:rPr>
          <w:rFonts w:ascii="Arial" w:eastAsiaTheme="minorEastAsia" w:hAnsi="Arial" w:cs="Arial"/>
          <w:sz w:val="22"/>
          <w:szCs w:val="22"/>
          <w:lang w:eastAsia="ko-KR"/>
        </w:rPr>
        <w:t xml:space="preserve"> interest or nominate an alternative</w:t>
      </w:r>
    </w:p>
    <w:p w14:paraId="259A1AE0"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2405D0C7" w14:textId="77777777"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Nominations</w:t>
      </w:r>
      <w:r w:rsidRPr="00BA7489">
        <w:rPr>
          <w:rFonts w:ascii="Arial" w:eastAsia="Cambria" w:hAnsi="Arial" w:cs="Arial"/>
          <w:b/>
          <w:sz w:val="22"/>
          <w:szCs w:val="22"/>
        </w:rPr>
        <w:tab/>
        <w:t>Pryor</w:t>
      </w:r>
    </w:p>
    <w:p w14:paraId="437D704E" w14:textId="7C421950" w:rsidR="0095304E" w:rsidRDefault="0095304E" w:rsidP="002D1259">
      <w:pPr>
        <w:pStyle w:val="ListParagraph"/>
        <w:numPr>
          <w:ilvl w:val="0"/>
          <w:numId w:val="2"/>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lastRenderedPageBreak/>
        <w:t xml:space="preserve">Leo Lagos will move to Ex-officio, and serve the role for collecting new </w:t>
      </w:r>
      <w:r w:rsidR="006367CE">
        <w:rPr>
          <w:rFonts w:ascii="Arial" w:eastAsiaTheme="minorEastAsia" w:hAnsi="Arial" w:cs="Arial"/>
          <w:sz w:val="22"/>
          <w:szCs w:val="22"/>
          <w:lang w:eastAsia="ko-KR"/>
        </w:rPr>
        <w:t>nominations</w:t>
      </w:r>
      <w:r>
        <w:rPr>
          <w:rFonts w:ascii="Arial" w:eastAsiaTheme="minorEastAsia" w:hAnsi="Arial" w:cs="Arial"/>
          <w:sz w:val="22"/>
          <w:szCs w:val="22"/>
          <w:lang w:eastAsia="ko-KR"/>
        </w:rPr>
        <w:t xml:space="preserve"> and submitting</w:t>
      </w:r>
    </w:p>
    <w:p w14:paraId="10212E36" w14:textId="77777777" w:rsidR="006E10D3" w:rsidRPr="00BA7489" w:rsidRDefault="006E10D3"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63F68403" w14:textId="77777777"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By-laws Update</w:t>
      </w:r>
      <w:r w:rsidRPr="00BA7489">
        <w:rPr>
          <w:rFonts w:ascii="Arial" w:eastAsia="Cambria" w:hAnsi="Arial" w:cs="Arial"/>
          <w:b/>
          <w:sz w:val="22"/>
          <w:szCs w:val="22"/>
        </w:rPr>
        <w:tab/>
        <w:t>Lagos</w:t>
      </w:r>
    </w:p>
    <w:p w14:paraId="0333625A" w14:textId="4B7CC562" w:rsidR="00F4655F" w:rsidRDefault="00C96198" w:rsidP="00BA7489">
      <w:pPr>
        <w:tabs>
          <w:tab w:val="left" w:pos="6480"/>
          <w:tab w:val="right" w:pos="9630"/>
        </w:tabs>
        <w:spacing w:line="276" w:lineRule="auto"/>
        <w:ind w:left="540"/>
        <w:rPr>
          <w:rFonts w:ascii="Arial" w:eastAsiaTheme="minorEastAsia" w:hAnsi="Arial" w:cs="Arial"/>
          <w:sz w:val="22"/>
          <w:szCs w:val="22"/>
          <w:lang w:eastAsia="ko-KR"/>
        </w:rPr>
      </w:pPr>
      <w:r w:rsidRPr="00BA7489">
        <w:rPr>
          <w:rFonts w:ascii="Arial" w:eastAsiaTheme="minorEastAsia" w:hAnsi="Arial" w:cs="Arial"/>
          <w:sz w:val="22"/>
          <w:szCs w:val="22"/>
          <w:lang w:eastAsia="ko-KR"/>
        </w:rPr>
        <w:t xml:space="preserve">No update. </w:t>
      </w:r>
      <w:r w:rsidR="007518E8">
        <w:rPr>
          <w:rFonts w:ascii="Arial" w:eastAsiaTheme="minorEastAsia" w:hAnsi="Arial" w:cs="Arial"/>
          <w:sz w:val="22"/>
          <w:szCs w:val="22"/>
          <w:lang w:eastAsia="ko-KR"/>
        </w:rPr>
        <w:t>O’Neil</w:t>
      </w:r>
      <w:r w:rsidR="00FF6F12" w:rsidRPr="00BA7489">
        <w:rPr>
          <w:rFonts w:ascii="Arial" w:eastAsiaTheme="minorEastAsia" w:hAnsi="Arial" w:cs="Arial"/>
          <w:sz w:val="22"/>
          <w:szCs w:val="22"/>
          <w:lang w:eastAsia="ko-KR"/>
        </w:rPr>
        <w:t xml:space="preserve"> </w:t>
      </w:r>
      <w:r w:rsidR="009F63AD" w:rsidRPr="00BA7489">
        <w:rPr>
          <w:rFonts w:ascii="Arial" w:eastAsiaTheme="minorEastAsia" w:hAnsi="Arial" w:cs="Arial"/>
          <w:sz w:val="22"/>
          <w:szCs w:val="22"/>
          <w:lang w:eastAsia="ko-KR"/>
        </w:rPr>
        <w:t>will take an action item to follow up with ANS by-law committee.</w:t>
      </w:r>
    </w:p>
    <w:p w14:paraId="6550C274" w14:textId="77777777" w:rsidR="006E10D3" w:rsidRPr="00BA7489" w:rsidRDefault="009F63AD" w:rsidP="00BA7489">
      <w:pPr>
        <w:tabs>
          <w:tab w:val="left" w:pos="6480"/>
          <w:tab w:val="right" w:pos="9630"/>
        </w:tabs>
        <w:spacing w:line="276" w:lineRule="auto"/>
        <w:ind w:left="540"/>
        <w:rPr>
          <w:rFonts w:ascii="Arial" w:eastAsia="Cambria" w:hAnsi="Arial" w:cs="Arial"/>
          <w:sz w:val="22"/>
          <w:szCs w:val="22"/>
        </w:rPr>
      </w:pPr>
      <w:r w:rsidRPr="00BA7489">
        <w:rPr>
          <w:rFonts w:ascii="Arial" w:eastAsia="Cambria" w:hAnsi="Arial" w:cs="Arial"/>
          <w:sz w:val="22"/>
          <w:szCs w:val="22"/>
        </w:rPr>
        <w:tab/>
      </w:r>
    </w:p>
    <w:p w14:paraId="6640B8FA" w14:textId="77777777" w:rsidR="00C96198"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New Business</w:t>
      </w:r>
    </w:p>
    <w:p w14:paraId="50B5C1DF" w14:textId="6BFE5A58" w:rsidR="00AF16AA" w:rsidRDefault="00AF16AA" w:rsidP="00BA7489">
      <w:pPr>
        <w:pStyle w:val="ListParagraph"/>
        <w:numPr>
          <w:ilvl w:val="1"/>
          <w:numId w:val="2"/>
        </w:numPr>
        <w:tabs>
          <w:tab w:val="left" w:pos="6480"/>
          <w:tab w:val="right" w:pos="9630"/>
        </w:tabs>
        <w:spacing w:after="120" w:line="276" w:lineRule="auto"/>
        <w:ind w:left="821" w:hanging="274"/>
        <w:contextualSpacing w:val="0"/>
        <w:rPr>
          <w:rFonts w:ascii="Arial" w:eastAsia="Cambria" w:hAnsi="Arial" w:cs="Arial"/>
          <w:sz w:val="22"/>
          <w:szCs w:val="22"/>
        </w:rPr>
      </w:pPr>
      <w:r>
        <w:rPr>
          <w:rFonts w:ascii="Arial" w:eastAsia="Cambria" w:hAnsi="Arial" w:cs="Arial"/>
          <w:sz w:val="22"/>
          <w:szCs w:val="22"/>
        </w:rPr>
        <w:t xml:space="preserve">Ray Goertz Awards nominations:  </w:t>
      </w:r>
      <w:r w:rsidR="007518E8">
        <w:rPr>
          <w:rFonts w:ascii="Arial" w:eastAsia="Cambria" w:hAnsi="Arial" w:cs="Arial"/>
          <w:sz w:val="22"/>
          <w:szCs w:val="22"/>
        </w:rPr>
        <w:t>Nomination of</w:t>
      </w:r>
      <w:r>
        <w:rPr>
          <w:rFonts w:ascii="Arial" w:eastAsia="Cambria" w:hAnsi="Arial" w:cs="Arial"/>
          <w:sz w:val="22"/>
          <w:szCs w:val="22"/>
        </w:rPr>
        <w:t xml:space="preserve"> </w:t>
      </w:r>
      <w:r w:rsidR="00D9367B">
        <w:rPr>
          <w:rFonts w:ascii="Arial" w:eastAsia="Cambria" w:hAnsi="Arial" w:cs="Arial"/>
          <w:sz w:val="22"/>
          <w:szCs w:val="22"/>
        </w:rPr>
        <w:t xml:space="preserve">Mark Noakes </w:t>
      </w:r>
      <w:r w:rsidR="007518E8">
        <w:rPr>
          <w:rFonts w:ascii="Arial" w:eastAsia="Cambria" w:hAnsi="Arial" w:cs="Arial"/>
          <w:sz w:val="22"/>
          <w:szCs w:val="22"/>
        </w:rPr>
        <w:t>to receive Ray Goertz Award.  Approved by ANS for award to be given in Winter 2021.  EC to be sent official nomination form.</w:t>
      </w:r>
    </w:p>
    <w:p w14:paraId="67DB660B" w14:textId="3042C0F9" w:rsidR="00D9367B" w:rsidRDefault="007518E8" w:rsidP="00BA7489">
      <w:pPr>
        <w:pStyle w:val="ListParagraph"/>
        <w:numPr>
          <w:ilvl w:val="1"/>
          <w:numId w:val="2"/>
        </w:numPr>
        <w:tabs>
          <w:tab w:val="left" w:pos="6480"/>
          <w:tab w:val="right" w:pos="9630"/>
        </w:tabs>
        <w:spacing w:after="120" w:line="276" w:lineRule="auto"/>
        <w:ind w:left="821" w:hanging="274"/>
        <w:contextualSpacing w:val="0"/>
        <w:rPr>
          <w:rFonts w:ascii="Arial" w:eastAsia="Cambria" w:hAnsi="Arial" w:cs="Arial"/>
          <w:sz w:val="22"/>
          <w:szCs w:val="22"/>
        </w:rPr>
      </w:pPr>
      <w:r>
        <w:rPr>
          <w:rFonts w:ascii="Arial" w:eastAsia="Cambria" w:hAnsi="Arial" w:cs="Arial"/>
          <w:sz w:val="22"/>
          <w:szCs w:val="22"/>
        </w:rPr>
        <w:t xml:space="preserve">Mark Noakes needs assistance in completing a robotics related book for Elsevier.  Young provided an overview of the book to the group.  Noakes is looking for assistance in completing several chapters.  </w:t>
      </w:r>
    </w:p>
    <w:p w14:paraId="66E6B29F" w14:textId="77777777" w:rsidR="006E10D3" w:rsidRPr="00BA7489" w:rsidRDefault="006E10D3" w:rsidP="00A44CB6">
      <w:pPr>
        <w:tabs>
          <w:tab w:val="left" w:pos="1440"/>
          <w:tab w:val="right" w:pos="9630"/>
        </w:tabs>
        <w:spacing w:line="276" w:lineRule="auto"/>
        <w:rPr>
          <w:rFonts w:ascii="Arial" w:eastAsiaTheme="minorEastAsia" w:hAnsi="Arial" w:cs="Arial"/>
          <w:sz w:val="22"/>
          <w:szCs w:val="22"/>
          <w:lang w:eastAsia="ko-KR"/>
        </w:rPr>
      </w:pPr>
    </w:p>
    <w:p w14:paraId="3B5F7CEA" w14:textId="77777777" w:rsidR="00F630B5"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Summary of Action Items</w:t>
      </w:r>
      <w:r w:rsidRPr="00BA7489">
        <w:rPr>
          <w:rFonts w:ascii="Arial" w:eastAsia="Cambria" w:hAnsi="Arial" w:cs="Arial"/>
          <w:b/>
          <w:sz w:val="22"/>
          <w:szCs w:val="22"/>
        </w:rPr>
        <w:tab/>
      </w:r>
      <w:r w:rsidR="00ED7919">
        <w:rPr>
          <w:rFonts w:ascii="Arial" w:eastAsia="Cambria" w:hAnsi="Arial" w:cs="Arial"/>
          <w:b/>
          <w:sz w:val="22"/>
          <w:szCs w:val="22"/>
        </w:rPr>
        <w:t>Park</w:t>
      </w:r>
    </w:p>
    <w:p w14:paraId="59480036" w14:textId="14919019" w:rsidR="003A1D89"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Follow up with the by-laws committee (</w:t>
      </w:r>
      <w:r w:rsidR="007518E8">
        <w:rPr>
          <w:rFonts w:ascii="Arial" w:eastAsiaTheme="minorEastAsia" w:hAnsi="Arial" w:cs="Arial"/>
          <w:sz w:val="22"/>
          <w:szCs w:val="22"/>
          <w:lang w:eastAsia="ko-KR"/>
        </w:rPr>
        <w:t>O’Neil</w:t>
      </w:r>
      <w:r>
        <w:rPr>
          <w:rFonts w:ascii="Arial" w:eastAsiaTheme="minorEastAsia" w:hAnsi="Arial" w:cs="Arial"/>
          <w:sz w:val="22"/>
          <w:szCs w:val="22"/>
          <w:lang w:eastAsia="ko-KR"/>
        </w:rPr>
        <w:t>)</w:t>
      </w:r>
    </w:p>
    <w:p w14:paraId="3A3D0457" w14:textId="6446D5B4" w:rsidR="00A44CB6" w:rsidRDefault="00A44CB6"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Update RRSD website (Carroll)</w:t>
      </w:r>
    </w:p>
    <w:p w14:paraId="51DC4696" w14:textId="796E394F" w:rsidR="007E45A7"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Post </w:t>
      </w:r>
      <w:r w:rsidR="007E45A7">
        <w:rPr>
          <w:rFonts w:ascii="Arial" w:eastAsiaTheme="minorEastAsia" w:hAnsi="Arial" w:cs="Arial"/>
          <w:sz w:val="22"/>
          <w:szCs w:val="22"/>
          <w:lang w:eastAsia="ko-KR"/>
        </w:rPr>
        <w:t>20</w:t>
      </w:r>
      <w:r w:rsidR="007518E8">
        <w:rPr>
          <w:rFonts w:ascii="Arial" w:eastAsiaTheme="minorEastAsia" w:hAnsi="Arial" w:cs="Arial"/>
          <w:sz w:val="22"/>
          <w:szCs w:val="22"/>
          <w:lang w:eastAsia="ko-KR"/>
        </w:rPr>
        <w:t>20</w:t>
      </w:r>
      <w:r w:rsidR="007E45A7">
        <w:rPr>
          <w:rFonts w:ascii="Arial" w:eastAsiaTheme="minorEastAsia" w:hAnsi="Arial" w:cs="Arial"/>
          <w:sz w:val="22"/>
          <w:szCs w:val="22"/>
          <w:lang w:eastAsia="ko-KR"/>
        </w:rPr>
        <w:t xml:space="preserve"> Summer meeting minute on RRSD website and archived in the ANS </w:t>
      </w:r>
      <w:proofErr w:type="gramStart"/>
      <w:r w:rsidR="007E45A7">
        <w:rPr>
          <w:rFonts w:ascii="Arial" w:eastAsiaTheme="minorEastAsia" w:hAnsi="Arial" w:cs="Arial"/>
          <w:sz w:val="22"/>
          <w:szCs w:val="22"/>
          <w:lang w:eastAsia="ko-KR"/>
        </w:rPr>
        <w:t>collaborate</w:t>
      </w:r>
      <w:r>
        <w:rPr>
          <w:rFonts w:ascii="Arial" w:eastAsiaTheme="minorEastAsia" w:hAnsi="Arial" w:cs="Arial"/>
          <w:sz w:val="22"/>
          <w:szCs w:val="22"/>
          <w:lang w:eastAsia="ko-KR"/>
        </w:rPr>
        <w:t xml:space="preserve">  (</w:t>
      </w:r>
      <w:proofErr w:type="gramEnd"/>
      <w:r>
        <w:rPr>
          <w:rFonts w:ascii="Arial" w:eastAsiaTheme="minorEastAsia" w:hAnsi="Arial" w:cs="Arial"/>
          <w:sz w:val="22"/>
          <w:szCs w:val="22"/>
          <w:lang w:eastAsia="ko-KR"/>
        </w:rPr>
        <w:t>Carroll)</w:t>
      </w:r>
    </w:p>
    <w:p w14:paraId="0A8CBF30" w14:textId="7B2254B7" w:rsidR="00DE2714" w:rsidRDefault="007518E8"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Identify publication chain for embedded topical</w:t>
      </w:r>
    </w:p>
    <w:p w14:paraId="6F18FCBE" w14:textId="310BDF54" w:rsidR="00D0089F" w:rsidRDefault="00D0089F"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Push for changes in embedded topical paper submission rules at the Professional Division Chairs meeting (Tues, 6/9/2020). Currently 1 page abstract free of charge, </w:t>
      </w:r>
      <w:r w:rsidR="006367CE">
        <w:rPr>
          <w:rFonts w:ascii="Arial" w:eastAsiaTheme="minorEastAsia" w:hAnsi="Arial" w:cs="Arial"/>
          <w:sz w:val="22"/>
          <w:szCs w:val="22"/>
          <w:lang w:eastAsia="ko-KR"/>
        </w:rPr>
        <w:t>maximum</w:t>
      </w:r>
      <w:r>
        <w:rPr>
          <w:rFonts w:ascii="Arial" w:eastAsiaTheme="minorEastAsia" w:hAnsi="Arial" w:cs="Arial"/>
          <w:sz w:val="22"/>
          <w:szCs w:val="22"/>
          <w:lang w:eastAsia="ko-KR"/>
        </w:rPr>
        <w:t xml:space="preserve"> 4 pages at $100/page. We will suggest $200 flat charge and </w:t>
      </w:r>
      <w:r w:rsidR="006367CE">
        <w:rPr>
          <w:rFonts w:ascii="Arial" w:eastAsiaTheme="minorEastAsia" w:hAnsi="Arial" w:cs="Arial"/>
          <w:sz w:val="22"/>
          <w:szCs w:val="22"/>
          <w:lang w:eastAsia="ko-KR"/>
        </w:rPr>
        <w:t>6-page</w:t>
      </w:r>
      <w:r>
        <w:rPr>
          <w:rFonts w:ascii="Arial" w:eastAsiaTheme="minorEastAsia" w:hAnsi="Arial" w:cs="Arial"/>
          <w:sz w:val="22"/>
          <w:szCs w:val="22"/>
          <w:lang w:eastAsia="ko-KR"/>
        </w:rPr>
        <w:t xml:space="preserve"> manuscript.</w:t>
      </w:r>
    </w:p>
    <w:p w14:paraId="548F4DFB" w14:textId="2F835AB4" w:rsidR="00DE2714" w:rsidRDefault="003A1D89" w:rsidP="00BA748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A</w:t>
      </w:r>
      <w:r w:rsidR="00DE2714">
        <w:rPr>
          <w:rFonts w:ascii="Arial" w:eastAsiaTheme="minorEastAsia" w:hAnsi="Arial" w:cs="Arial"/>
          <w:sz w:val="22"/>
          <w:szCs w:val="22"/>
          <w:lang w:eastAsia="ko-KR"/>
        </w:rPr>
        <w:t xml:space="preserve">rchive </w:t>
      </w:r>
      <w:r>
        <w:rPr>
          <w:rFonts w:ascii="Arial" w:eastAsiaTheme="minorEastAsia" w:hAnsi="Arial" w:cs="Arial"/>
          <w:sz w:val="22"/>
          <w:szCs w:val="22"/>
          <w:lang w:eastAsia="ko-KR"/>
        </w:rPr>
        <w:t xml:space="preserve">the RRDS </w:t>
      </w:r>
      <w:r w:rsidR="00DE2714">
        <w:rPr>
          <w:rFonts w:ascii="Arial" w:eastAsiaTheme="minorEastAsia" w:hAnsi="Arial" w:cs="Arial"/>
          <w:sz w:val="22"/>
          <w:szCs w:val="22"/>
          <w:lang w:eastAsia="ko-KR"/>
        </w:rPr>
        <w:t xml:space="preserve">presentation </w:t>
      </w:r>
      <w:r>
        <w:rPr>
          <w:rFonts w:ascii="Arial" w:eastAsiaTheme="minorEastAsia" w:hAnsi="Arial" w:cs="Arial"/>
          <w:sz w:val="22"/>
          <w:szCs w:val="22"/>
          <w:lang w:eastAsia="ko-KR"/>
        </w:rPr>
        <w:t xml:space="preserve">for ANS board in </w:t>
      </w:r>
      <w:r w:rsidR="00DE2714">
        <w:rPr>
          <w:rFonts w:ascii="Arial" w:eastAsiaTheme="minorEastAsia" w:hAnsi="Arial" w:cs="Arial"/>
          <w:sz w:val="22"/>
          <w:szCs w:val="22"/>
          <w:lang w:eastAsia="ko-KR"/>
        </w:rPr>
        <w:t>ANS collaborate</w:t>
      </w:r>
      <w:r>
        <w:rPr>
          <w:rFonts w:ascii="Arial" w:eastAsiaTheme="minorEastAsia" w:hAnsi="Arial" w:cs="Arial"/>
          <w:sz w:val="22"/>
          <w:szCs w:val="22"/>
          <w:lang w:eastAsia="ko-KR"/>
        </w:rPr>
        <w:t xml:space="preserve"> (Carroll/Lagos)</w:t>
      </w:r>
    </w:p>
    <w:p w14:paraId="204946BF" w14:textId="5D3B8647" w:rsidR="00DE2714" w:rsidRDefault="001271D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Work with</w:t>
      </w:r>
      <w:r w:rsidR="00DE2714">
        <w:rPr>
          <w:rFonts w:ascii="Arial" w:eastAsiaTheme="minorEastAsia" w:hAnsi="Arial" w:cs="Arial"/>
          <w:sz w:val="22"/>
          <w:szCs w:val="22"/>
          <w:lang w:eastAsia="ko-KR"/>
        </w:rPr>
        <w:t xml:space="preserve"> Phil Heermann for Internal workshop</w:t>
      </w:r>
      <w:r w:rsidR="003A1D89">
        <w:rPr>
          <w:rFonts w:ascii="Arial" w:eastAsiaTheme="minorEastAsia" w:hAnsi="Arial" w:cs="Arial"/>
          <w:sz w:val="22"/>
          <w:szCs w:val="22"/>
          <w:lang w:eastAsia="ko-KR"/>
        </w:rPr>
        <w:t xml:space="preserve"> (O’Neil)</w:t>
      </w:r>
    </w:p>
    <w:p w14:paraId="12388C10" w14:textId="4F9B384B" w:rsidR="00DE2714" w:rsidRDefault="001271D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Send formal nomination form for</w:t>
      </w:r>
      <w:r w:rsidR="00DE2714">
        <w:rPr>
          <w:rFonts w:ascii="Arial" w:eastAsiaTheme="minorEastAsia" w:hAnsi="Arial" w:cs="Arial"/>
          <w:sz w:val="22"/>
          <w:szCs w:val="22"/>
          <w:lang w:eastAsia="ko-KR"/>
        </w:rPr>
        <w:t xml:space="preserve"> Ray Goertz award </w:t>
      </w:r>
      <w:r>
        <w:rPr>
          <w:rFonts w:ascii="Arial" w:eastAsiaTheme="minorEastAsia" w:hAnsi="Arial" w:cs="Arial"/>
          <w:sz w:val="22"/>
          <w:szCs w:val="22"/>
          <w:lang w:eastAsia="ko-KR"/>
        </w:rPr>
        <w:t>to EC</w:t>
      </w:r>
      <w:r w:rsidR="00DE2714">
        <w:rPr>
          <w:rFonts w:ascii="Arial" w:eastAsiaTheme="minorEastAsia" w:hAnsi="Arial" w:cs="Arial"/>
          <w:sz w:val="22"/>
          <w:szCs w:val="22"/>
          <w:lang w:eastAsia="ko-KR"/>
        </w:rPr>
        <w:t xml:space="preserve"> </w:t>
      </w:r>
      <w:r w:rsidR="003A1D89">
        <w:rPr>
          <w:rFonts w:ascii="Arial" w:eastAsiaTheme="minorEastAsia" w:hAnsi="Arial" w:cs="Arial"/>
          <w:sz w:val="22"/>
          <w:szCs w:val="22"/>
          <w:lang w:eastAsia="ko-KR"/>
        </w:rPr>
        <w:t>(Lagos)</w:t>
      </w:r>
    </w:p>
    <w:p w14:paraId="2FD80060" w14:textId="10CB81AC" w:rsidR="00DE2714" w:rsidRDefault="001F12CB">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Solicit and submit papers for</w:t>
      </w:r>
      <w:r w:rsidR="003A1D89">
        <w:rPr>
          <w:rFonts w:ascii="Arial" w:eastAsiaTheme="minorEastAsia" w:hAnsi="Arial" w:cs="Arial"/>
          <w:sz w:val="22"/>
          <w:szCs w:val="22"/>
          <w:lang w:eastAsia="ko-KR"/>
        </w:rPr>
        <w:t xml:space="preserve"> 2020</w:t>
      </w:r>
      <w:r w:rsidR="00DE2714">
        <w:rPr>
          <w:rFonts w:ascii="Arial" w:eastAsiaTheme="minorEastAsia" w:hAnsi="Arial" w:cs="Arial"/>
          <w:sz w:val="22"/>
          <w:szCs w:val="22"/>
          <w:lang w:eastAsia="ko-KR"/>
        </w:rPr>
        <w:t xml:space="preserve"> ANS</w:t>
      </w:r>
      <w:r w:rsidR="001271DB">
        <w:rPr>
          <w:rFonts w:ascii="Arial" w:eastAsiaTheme="minorEastAsia" w:hAnsi="Arial" w:cs="Arial"/>
          <w:sz w:val="22"/>
          <w:szCs w:val="22"/>
          <w:lang w:eastAsia="ko-KR"/>
        </w:rPr>
        <w:t xml:space="preserve"> winter</w:t>
      </w:r>
      <w:r w:rsidR="00DE2714">
        <w:rPr>
          <w:rFonts w:ascii="Arial" w:eastAsiaTheme="minorEastAsia" w:hAnsi="Arial" w:cs="Arial"/>
          <w:sz w:val="22"/>
          <w:szCs w:val="22"/>
          <w:lang w:eastAsia="ko-KR"/>
        </w:rPr>
        <w:t xml:space="preserve"> meeting (Summary due </w:t>
      </w:r>
      <w:r w:rsidR="001271DB">
        <w:rPr>
          <w:rFonts w:ascii="Arial" w:eastAsiaTheme="minorEastAsia" w:hAnsi="Arial" w:cs="Arial"/>
          <w:sz w:val="22"/>
          <w:szCs w:val="22"/>
          <w:lang w:eastAsia="ko-KR"/>
        </w:rPr>
        <w:t>July 1</w:t>
      </w:r>
      <w:r w:rsidR="003A1D89">
        <w:rPr>
          <w:rFonts w:ascii="Arial" w:eastAsiaTheme="minorEastAsia" w:hAnsi="Arial" w:cs="Arial"/>
          <w:sz w:val="22"/>
          <w:szCs w:val="22"/>
          <w:lang w:eastAsia="ko-KR"/>
        </w:rPr>
        <w:t>, 2020</w:t>
      </w:r>
      <w:r w:rsidR="00DE2714">
        <w:rPr>
          <w:rFonts w:ascii="Arial" w:eastAsiaTheme="minorEastAsia" w:hAnsi="Arial" w:cs="Arial"/>
          <w:sz w:val="22"/>
          <w:szCs w:val="22"/>
          <w:lang w:eastAsia="ko-KR"/>
        </w:rPr>
        <w:t>)</w:t>
      </w:r>
      <w:r w:rsidR="003A1D89">
        <w:rPr>
          <w:rFonts w:ascii="Arial" w:eastAsiaTheme="minorEastAsia" w:hAnsi="Arial" w:cs="Arial"/>
          <w:sz w:val="22"/>
          <w:szCs w:val="22"/>
          <w:lang w:eastAsia="ko-KR"/>
        </w:rPr>
        <w:t xml:space="preserve"> (All)</w:t>
      </w:r>
    </w:p>
    <w:p w14:paraId="6481D9D9" w14:textId="45BD9571" w:rsidR="00440F99" w:rsidRDefault="00440F9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 xml:space="preserve">Search and confirm </w:t>
      </w:r>
      <w:r w:rsidR="00423537">
        <w:rPr>
          <w:rFonts w:ascii="Arial" w:eastAsiaTheme="minorEastAsia" w:hAnsi="Arial" w:cs="Arial"/>
          <w:sz w:val="22"/>
          <w:szCs w:val="22"/>
          <w:lang w:eastAsia="ko-KR"/>
        </w:rPr>
        <w:t>appointment of</w:t>
      </w:r>
      <w:r>
        <w:rPr>
          <w:rFonts w:ascii="Arial" w:eastAsiaTheme="minorEastAsia" w:hAnsi="Arial" w:cs="Arial"/>
          <w:sz w:val="22"/>
          <w:szCs w:val="22"/>
          <w:lang w:eastAsia="ko-KR"/>
        </w:rPr>
        <w:t xml:space="preserve"> student support chair (Pryor/Lagos)</w:t>
      </w:r>
    </w:p>
    <w:p w14:paraId="68420E07" w14:textId="560B3CE5" w:rsidR="00440F99" w:rsidRDefault="00440F99">
      <w:pPr>
        <w:pStyle w:val="ListParagraph"/>
        <w:numPr>
          <w:ilvl w:val="0"/>
          <w:numId w:val="6"/>
        </w:numPr>
        <w:tabs>
          <w:tab w:val="left" w:pos="6480"/>
          <w:tab w:val="right" w:pos="9630"/>
        </w:tabs>
        <w:spacing w:line="276" w:lineRule="auto"/>
        <w:ind w:left="810" w:hanging="270"/>
        <w:rPr>
          <w:rFonts w:ascii="Arial" w:eastAsiaTheme="minorEastAsia" w:hAnsi="Arial" w:cs="Arial"/>
          <w:sz w:val="22"/>
          <w:szCs w:val="22"/>
          <w:lang w:eastAsia="ko-KR"/>
        </w:rPr>
      </w:pPr>
      <w:r>
        <w:rPr>
          <w:rFonts w:ascii="Arial" w:eastAsiaTheme="minorEastAsia" w:hAnsi="Arial" w:cs="Arial"/>
          <w:sz w:val="22"/>
          <w:szCs w:val="22"/>
          <w:lang w:eastAsia="ko-KR"/>
        </w:rPr>
        <w:t>Follow</w:t>
      </w:r>
      <w:r w:rsidR="00423537">
        <w:rPr>
          <w:rFonts w:ascii="Arial" w:eastAsiaTheme="minorEastAsia" w:hAnsi="Arial" w:cs="Arial"/>
          <w:sz w:val="22"/>
          <w:szCs w:val="22"/>
          <w:lang w:eastAsia="ko-KR"/>
        </w:rPr>
        <w:t xml:space="preserve"> </w:t>
      </w:r>
      <w:r>
        <w:rPr>
          <w:rFonts w:ascii="Arial" w:eastAsiaTheme="minorEastAsia" w:hAnsi="Arial" w:cs="Arial"/>
          <w:sz w:val="22"/>
          <w:szCs w:val="22"/>
          <w:lang w:eastAsia="ko-KR"/>
        </w:rPr>
        <w:t xml:space="preserve">up with the </w:t>
      </w:r>
      <w:r w:rsidR="00423537">
        <w:rPr>
          <w:rFonts w:ascii="Arial" w:eastAsiaTheme="minorEastAsia" w:hAnsi="Arial" w:cs="Arial"/>
          <w:sz w:val="22"/>
          <w:szCs w:val="22"/>
          <w:lang w:eastAsia="ko-KR"/>
        </w:rPr>
        <w:t>support for completing</w:t>
      </w:r>
      <w:r>
        <w:rPr>
          <w:rFonts w:ascii="Arial" w:eastAsiaTheme="minorEastAsia" w:hAnsi="Arial" w:cs="Arial"/>
          <w:sz w:val="22"/>
          <w:szCs w:val="22"/>
          <w:lang w:eastAsia="ko-KR"/>
        </w:rPr>
        <w:t xml:space="preserve"> Elsevier book on robotics for D&amp;D</w:t>
      </w:r>
    </w:p>
    <w:p w14:paraId="082BF05E" w14:textId="1DC5DA48" w:rsidR="00D0089F" w:rsidRDefault="00D0089F" w:rsidP="006367CE">
      <w:pPr>
        <w:tabs>
          <w:tab w:val="left" w:pos="6480"/>
          <w:tab w:val="right" w:pos="9630"/>
        </w:tabs>
        <w:spacing w:line="276" w:lineRule="auto"/>
        <w:rPr>
          <w:rFonts w:ascii="Arial" w:eastAsiaTheme="minorEastAsia" w:hAnsi="Arial" w:cs="Arial"/>
          <w:sz w:val="22"/>
          <w:szCs w:val="22"/>
          <w:lang w:eastAsia="ko-KR"/>
        </w:rPr>
      </w:pPr>
    </w:p>
    <w:tbl>
      <w:tblPr>
        <w:tblStyle w:val="TableGrid"/>
        <w:tblW w:w="0" w:type="auto"/>
        <w:tblLook w:val="04A0" w:firstRow="1" w:lastRow="0" w:firstColumn="1" w:lastColumn="0" w:noHBand="0" w:noVBand="1"/>
      </w:tblPr>
      <w:tblGrid>
        <w:gridCol w:w="967"/>
        <w:gridCol w:w="5148"/>
        <w:gridCol w:w="1368"/>
        <w:gridCol w:w="1003"/>
        <w:gridCol w:w="864"/>
      </w:tblGrid>
      <w:tr w:rsidR="00B6425B" w:rsidRPr="00B6425B" w14:paraId="10226DC1" w14:textId="77777777" w:rsidTr="006367CE">
        <w:trPr>
          <w:trHeight w:val="292"/>
        </w:trPr>
        <w:tc>
          <w:tcPr>
            <w:tcW w:w="967" w:type="dxa"/>
            <w:noWrap/>
            <w:tcMar>
              <w:left w:w="0" w:type="dxa"/>
              <w:right w:w="0" w:type="dxa"/>
            </w:tcMar>
            <w:hideMark/>
          </w:tcPr>
          <w:p w14:paraId="25F064B9" w14:textId="77777777" w:rsidR="00B6425B" w:rsidRPr="006367CE" w:rsidRDefault="00B6425B" w:rsidP="00B6425B">
            <w:pPr>
              <w:tabs>
                <w:tab w:val="left" w:pos="6480"/>
                <w:tab w:val="right" w:pos="9630"/>
              </w:tabs>
              <w:spacing w:line="276" w:lineRule="auto"/>
              <w:rPr>
                <w:rFonts w:ascii="Arial" w:eastAsiaTheme="minorEastAsia" w:hAnsi="Arial" w:cs="Arial"/>
                <w:b/>
                <w:bCs/>
                <w:sz w:val="18"/>
                <w:szCs w:val="22"/>
                <w:lang w:eastAsia="ko-KR"/>
              </w:rPr>
            </w:pPr>
            <w:r w:rsidRPr="006367CE">
              <w:rPr>
                <w:rFonts w:ascii="Arial" w:eastAsiaTheme="minorEastAsia" w:hAnsi="Arial" w:cs="Arial"/>
                <w:b/>
                <w:bCs/>
                <w:sz w:val="18"/>
                <w:szCs w:val="22"/>
                <w:lang w:eastAsia="ko-KR"/>
              </w:rPr>
              <w:t>Date</w:t>
            </w:r>
          </w:p>
        </w:tc>
        <w:tc>
          <w:tcPr>
            <w:tcW w:w="5148" w:type="dxa"/>
            <w:noWrap/>
            <w:tcMar>
              <w:left w:w="0" w:type="dxa"/>
              <w:right w:w="0" w:type="dxa"/>
            </w:tcMar>
            <w:hideMark/>
          </w:tcPr>
          <w:p w14:paraId="1254DF2F" w14:textId="77777777" w:rsidR="00B6425B" w:rsidRPr="006367CE" w:rsidRDefault="00B6425B" w:rsidP="00B6425B">
            <w:pPr>
              <w:tabs>
                <w:tab w:val="left" w:pos="6480"/>
                <w:tab w:val="right" w:pos="9630"/>
              </w:tabs>
              <w:spacing w:line="276" w:lineRule="auto"/>
              <w:rPr>
                <w:rFonts w:ascii="Arial" w:eastAsiaTheme="minorEastAsia" w:hAnsi="Arial" w:cs="Arial"/>
                <w:b/>
                <w:bCs/>
                <w:sz w:val="18"/>
                <w:szCs w:val="22"/>
                <w:lang w:eastAsia="ko-KR"/>
              </w:rPr>
            </w:pPr>
            <w:r w:rsidRPr="006367CE">
              <w:rPr>
                <w:rFonts w:ascii="Arial" w:eastAsiaTheme="minorEastAsia" w:hAnsi="Arial" w:cs="Arial"/>
                <w:b/>
                <w:bCs/>
                <w:sz w:val="18"/>
                <w:szCs w:val="22"/>
                <w:lang w:eastAsia="ko-KR"/>
              </w:rPr>
              <w:t>Column1</w:t>
            </w:r>
          </w:p>
        </w:tc>
        <w:tc>
          <w:tcPr>
            <w:tcW w:w="1368" w:type="dxa"/>
            <w:noWrap/>
            <w:tcMar>
              <w:left w:w="0" w:type="dxa"/>
              <w:right w:w="0" w:type="dxa"/>
            </w:tcMar>
            <w:hideMark/>
          </w:tcPr>
          <w:p w14:paraId="5D02B69C" w14:textId="66C2FFEE" w:rsidR="00B6425B" w:rsidRPr="006367CE" w:rsidRDefault="00B6425B" w:rsidP="00B6425B">
            <w:pPr>
              <w:tabs>
                <w:tab w:val="left" w:pos="6480"/>
                <w:tab w:val="right" w:pos="9630"/>
              </w:tabs>
              <w:spacing w:line="276" w:lineRule="auto"/>
              <w:rPr>
                <w:rFonts w:ascii="Arial" w:eastAsiaTheme="minorEastAsia" w:hAnsi="Arial" w:cs="Arial"/>
                <w:b/>
                <w:bCs/>
                <w:sz w:val="18"/>
                <w:szCs w:val="22"/>
                <w:lang w:eastAsia="ko-KR"/>
              </w:rPr>
            </w:pPr>
            <w:r w:rsidRPr="006367CE">
              <w:rPr>
                <w:rFonts w:ascii="Arial" w:eastAsiaTheme="minorEastAsia" w:hAnsi="Arial" w:cs="Arial"/>
                <w:b/>
                <w:bCs/>
                <w:sz w:val="18"/>
                <w:szCs w:val="22"/>
                <w:lang w:eastAsia="ko-KR"/>
              </w:rPr>
              <w:t>Responsible Member</w:t>
            </w:r>
          </w:p>
        </w:tc>
        <w:tc>
          <w:tcPr>
            <w:tcW w:w="1003" w:type="dxa"/>
            <w:noWrap/>
            <w:tcMar>
              <w:left w:w="0" w:type="dxa"/>
              <w:right w:w="0" w:type="dxa"/>
            </w:tcMar>
            <w:hideMark/>
          </w:tcPr>
          <w:p w14:paraId="4C2462C7" w14:textId="77777777" w:rsidR="00B6425B" w:rsidRPr="006367CE" w:rsidRDefault="00B6425B" w:rsidP="00B6425B">
            <w:pPr>
              <w:tabs>
                <w:tab w:val="left" w:pos="6480"/>
                <w:tab w:val="right" w:pos="9630"/>
              </w:tabs>
              <w:spacing w:line="276" w:lineRule="auto"/>
              <w:rPr>
                <w:rFonts w:ascii="Arial" w:eastAsiaTheme="minorEastAsia" w:hAnsi="Arial" w:cs="Arial"/>
                <w:b/>
                <w:bCs/>
                <w:sz w:val="18"/>
                <w:szCs w:val="22"/>
                <w:lang w:eastAsia="ko-KR"/>
              </w:rPr>
            </w:pPr>
            <w:r w:rsidRPr="006367CE">
              <w:rPr>
                <w:rFonts w:ascii="Arial" w:eastAsiaTheme="minorEastAsia" w:hAnsi="Arial" w:cs="Arial"/>
                <w:b/>
                <w:bCs/>
                <w:sz w:val="18"/>
                <w:szCs w:val="22"/>
                <w:lang w:eastAsia="ko-KR"/>
              </w:rPr>
              <w:t>Due</w:t>
            </w:r>
          </w:p>
        </w:tc>
        <w:tc>
          <w:tcPr>
            <w:tcW w:w="864" w:type="dxa"/>
            <w:noWrap/>
            <w:tcMar>
              <w:left w:w="0" w:type="dxa"/>
              <w:right w:w="0" w:type="dxa"/>
            </w:tcMar>
            <w:hideMark/>
          </w:tcPr>
          <w:p w14:paraId="2AEE398C" w14:textId="77777777" w:rsidR="00B6425B" w:rsidRPr="006367CE" w:rsidRDefault="00B6425B" w:rsidP="00B6425B">
            <w:pPr>
              <w:tabs>
                <w:tab w:val="left" w:pos="6480"/>
                <w:tab w:val="right" w:pos="9630"/>
              </w:tabs>
              <w:spacing w:line="276" w:lineRule="auto"/>
              <w:rPr>
                <w:rFonts w:ascii="Arial" w:eastAsiaTheme="minorEastAsia" w:hAnsi="Arial" w:cs="Arial"/>
                <w:b/>
                <w:bCs/>
                <w:sz w:val="18"/>
                <w:szCs w:val="22"/>
                <w:lang w:eastAsia="ko-KR"/>
              </w:rPr>
            </w:pPr>
            <w:r w:rsidRPr="006367CE">
              <w:rPr>
                <w:rFonts w:ascii="Arial" w:eastAsiaTheme="minorEastAsia" w:hAnsi="Arial" w:cs="Arial"/>
                <w:b/>
                <w:bCs/>
                <w:sz w:val="18"/>
                <w:szCs w:val="22"/>
                <w:lang w:eastAsia="ko-KR"/>
              </w:rPr>
              <w:t>Complete</w:t>
            </w:r>
          </w:p>
        </w:tc>
      </w:tr>
      <w:tr w:rsidR="00B6425B" w:rsidRPr="00B6425B" w14:paraId="27D6F11E" w14:textId="77777777" w:rsidTr="006367CE">
        <w:trPr>
          <w:trHeight w:val="292"/>
        </w:trPr>
        <w:tc>
          <w:tcPr>
            <w:tcW w:w="967" w:type="dxa"/>
            <w:noWrap/>
            <w:hideMark/>
          </w:tcPr>
          <w:p w14:paraId="13D939F1"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0F908834"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Follow-up with the by-law committee</w:t>
            </w:r>
          </w:p>
        </w:tc>
        <w:tc>
          <w:tcPr>
            <w:tcW w:w="1368" w:type="dxa"/>
            <w:noWrap/>
            <w:hideMark/>
          </w:tcPr>
          <w:p w14:paraId="36C5E877"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O'Neil</w:t>
            </w:r>
          </w:p>
        </w:tc>
        <w:tc>
          <w:tcPr>
            <w:tcW w:w="1003" w:type="dxa"/>
            <w:noWrap/>
            <w:hideMark/>
          </w:tcPr>
          <w:p w14:paraId="6173F233"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c>
          <w:tcPr>
            <w:tcW w:w="864" w:type="dxa"/>
            <w:noWrap/>
            <w:hideMark/>
          </w:tcPr>
          <w:p w14:paraId="381F679E"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7AB49E4A" w14:textId="77777777" w:rsidTr="006367CE">
        <w:trPr>
          <w:trHeight w:val="292"/>
        </w:trPr>
        <w:tc>
          <w:tcPr>
            <w:tcW w:w="967" w:type="dxa"/>
            <w:noWrap/>
            <w:hideMark/>
          </w:tcPr>
          <w:p w14:paraId="7BECC1C5"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44D29369"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Update RRSD website</w:t>
            </w:r>
          </w:p>
        </w:tc>
        <w:tc>
          <w:tcPr>
            <w:tcW w:w="1368" w:type="dxa"/>
            <w:noWrap/>
            <w:hideMark/>
          </w:tcPr>
          <w:p w14:paraId="5D6DEBE6"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Carroll</w:t>
            </w:r>
          </w:p>
        </w:tc>
        <w:tc>
          <w:tcPr>
            <w:tcW w:w="1003" w:type="dxa"/>
            <w:noWrap/>
            <w:hideMark/>
          </w:tcPr>
          <w:p w14:paraId="5CFFBEB4"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c>
          <w:tcPr>
            <w:tcW w:w="864" w:type="dxa"/>
            <w:noWrap/>
            <w:hideMark/>
          </w:tcPr>
          <w:p w14:paraId="5A43EBA9"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6D0786E6" w14:textId="77777777" w:rsidTr="006367CE">
        <w:trPr>
          <w:trHeight w:val="583"/>
        </w:trPr>
        <w:tc>
          <w:tcPr>
            <w:tcW w:w="967" w:type="dxa"/>
            <w:noWrap/>
            <w:hideMark/>
          </w:tcPr>
          <w:p w14:paraId="7E296C4C"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162CA3B6"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 xml:space="preserve">Post 2020 Summer meeting minute on RRSD website and archived in the ANS collaborate  </w:t>
            </w:r>
          </w:p>
        </w:tc>
        <w:tc>
          <w:tcPr>
            <w:tcW w:w="1368" w:type="dxa"/>
            <w:noWrap/>
            <w:hideMark/>
          </w:tcPr>
          <w:p w14:paraId="49913996"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(Carroll/Park)</w:t>
            </w:r>
          </w:p>
        </w:tc>
        <w:tc>
          <w:tcPr>
            <w:tcW w:w="1003" w:type="dxa"/>
            <w:noWrap/>
            <w:hideMark/>
          </w:tcPr>
          <w:p w14:paraId="635AF95F"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c>
          <w:tcPr>
            <w:tcW w:w="864" w:type="dxa"/>
            <w:noWrap/>
            <w:hideMark/>
          </w:tcPr>
          <w:p w14:paraId="341D8F19"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050DFF51" w14:textId="77777777" w:rsidTr="006367CE">
        <w:trPr>
          <w:trHeight w:val="292"/>
        </w:trPr>
        <w:tc>
          <w:tcPr>
            <w:tcW w:w="967" w:type="dxa"/>
            <w:noWrap/>
            <w:hideMark/>
          </w:tcPr>
          <w:p w14:paraId="54CF1712"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27B4EE93"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Identify publication chair for embedded topical</w:t>
            </w:r>
          </w:p>
        </w:tc>
        <w:tc>
          <w:tcPr>
            <w:tcW w:w="1368" w:type="dxa"/>
            <w:noWrap/>
            <w:hideMark/>
          </w:tcPr>
          <w:p w14:paraId="6331397E"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(All)</w:t>
            </w:r>
          </w:p>
        </w:tc>
        <w:tc>
          <w:tcPr>
            <w:tcW w:w="1003" w:type="dxa"/>
            <w:noWrap/>
            <w:hideMark/>
          </w:tcPr>
          <w:p w14:paraId="72778A89"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c>
          <w:tcPr>
            <w:tcW w:w="864" w:type="dxa"/>
            <w:noWrap/>
            <w:hideMark/>
          </w:tcPr>
          <w:p w14:paraId="6F0A9BF5"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11B6E81F" w14:textId="77777777" w:rsidTr="006367CE">
        <w:trPr>
          <w:trHeight w:val="583"/>
        </w:trPr>
        <w:tc>
          <w:tcPr>
            <w:tcW w:w="967" w:type="dxa"/>
            <w:noWrap/>
            <w:hideMark/>
          </w:tcPr>
          <w:p w14:paraId="05087CE7"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31AC5F6B"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 xml:space="preserve">Request changes in DESD/RRSD topical page charge rules ($200 flat charge, 6 </w:t>
            </w:r>
            <w:proofErr w:type="gramStart"/>
            <w:r w:rsidRPr="006367CE">
              <w:rPr>
                <w:rFonts w:ascii="Arial" w:eastAsiaTheme="minorEastAsia" w:hAnsi="Arial" w:cs="Arial"/>
                <w:sz w:val="18"/>
                <w:szCs w:val="22"/>
                <w:lang w:eastAsia="ko-KR"/>
              </w:rPr>
              <w:t>page</w:t>
            </w:r>
            <w:proofErr w:type="gramEnd"/>
            <w:r w:rsidRPr="006367CE">
              <w:rPr>
                <w:rFonts w:ascii="Arial" w:eastAsiaTheme="minorEastAsia" w:hAnsi="Arial" w:cs="Arial"/>
                <w:sz w:val="18"/>
                <w:szCs w:val="22"/>
                <w:lang w:eastAsia="ko-KR"/>
              </w:rPr>
              <w:t xml:space="preserve"> maximum).</w:t>
            </w:r>
          </w:p>
        </w:tc>
        <w:tc>
          <w:tcPr>
            <w:tcW w:w="1368" w:type="dxa"/>
            <w:noWrap/>
            <w:hideMark/>
          </w:tcPr>
          <w:p w14:paraId="3CD559DF"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(O'Neil)</w:t>
            </w:r>
          </w:p>
        </w:tc>
        <w:tc>
          <w:tcPr>
            <w:tcW w:w="1003" w:type="dxa"/>
            <w:noWrap/>
            <w:hideMark/>
          </w:tcPr>
          <w:p w14:paraId="5FE59D39"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6/8/20</w:t>
            </w:r>
          </w:p>
        </w:tc>
        <w:tc>
          <w:tcPr>
            <w:tcW w:w="864" w:type="dxa"/>
            <w:noWrap/>
            <w:hideMark/>
          </w:tcPr>
          <w:p w14:paraId="06CD6C0D"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1B0177D5" w14:textId="77777777" w:rsidTr="006367CE">
        <w:trPr>
          <w:trHeight w:val="292"/>
        </w:trPr>
        <w:tc>
          <w:tcPr>
            <w:tcW w:w="967" w:type="dxa"/>
            <w:noWrap/>
            <w:hideMark/>
          </w:tcPr>
          <w:p w14:paraId="30F3A5FC"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lastRenderedPageBreak/>
              <w:t>6/7/20</w:t>
            </w:r>
          </w:p>
        </w:tc>
        <w:tc>
          <w:tcPr>
            <w:tcW w:w="5148" w:type="dxa"/>
            <w:hideMark/>
          </w:tcPr>
          <w:p w14:paraId="0E337B48"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 xml:space="preserve">Archive the RRDS presentation for ANS board in ANS collaborate  </w:t>
            </w:r>
          </w:p>
        </w:tc>
        <w:tc>
          <w:tcPr>
            <w:tcW w:w="2371" w:type="dxa"/>
            <w:gridSpan w:val="2"/>
            <w:noWrap/>
            <w:tcMar>
              <w:left w:w="0" w:type="dxa"/>
              <w:right w:w="115" w:type="dxa"/>
            </w:tcMar>
            <w:hideMark/>
          </w:tcPr>
          <w:p w14:paraId="680D3E9D"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(Carroll/Lagos)</w:t>
            </w:r>
          </w:p>
        </w:tc>
        <w:tc>
          <w:tcPr>
            <w:tcW w:w="864" w:type="dxa"/>
            <w:noWrap/>
            <w:hideMark/>
          </w:tcPr>
          <w:p w14:paraId="5F27F57C"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7565F5C8" w14:textId="77777777" w:rsidTr="006367CE">
        <w:trPr>
          <w:trHeight w:val="292"/>
        </w:trPr>
        <w:tc>
          <w:tcPr>
            <w:tcW w:w="967" w:type="dxa"/>
            <w:noWrap/>
            <w:hideMark/>
          </w:tcPr>
          <w:p w14:paraId="225EDB6E"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2C14D584"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 xml:space="preserve">Work with Phil Heermann for Internal workshop  </w:t>
            </w:r>
          </w:p>
        </w:tc>
        <w:tc>
          <w:tcPr>
            <w:tcW w:w="1368" w:type="dxa"/>
            <w:noWrap/>
            <w:hideMark/>
          </w:tcPr>
          <w:p w14:paraId="364FF887"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(O’Neil)</w:t>
            </w:r>
          </w:p>
        </w:tc>
        <w:tc>
          <w:tcPr>
            <w:tcW w:w="1003" w:type="dxa"/>
            <w:noWrap/>
            <w:hideMark/>
          </w:tcPr>
          <w:p w14:paraId="34FE2923"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c>
          <w:tcPr>
            <w:tcW w:w="864" w:type="dxa"/>
            <w:noWrap/>
            <w:hideMark/>
          </w:tcPr>
          <w:p w14:paraId="157CF23E"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7B727B66" w14:textId="77777777" w:rsidTr="006367CE">
        <w:trPr>
          <w:trHeight w:val="292"/>
        </w:trPr>
        <w:tc>
          <w:tcPr>
            <w:tcW w:w="967" w:type="dxa"/>
            <w:noWrap/>
            <w:hideMark/>
          </w:tcPr>
          <w:p w14:paraId="639301E0"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19BBD0E9"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 xml:space="preserve">Collect nominations 2021 EC and submit to ANS  </w:t>
            </w:r>
          </w:p>
        </w:tc>
        <w:tc>
          <w:tcPr>
            <w:tcW w:w="1368" w:type="dxa"/>
            <w:noWrap/>
            <w:hideMark/>
          </w:tcPr>
          <w:p w14:paraId="554A28A6"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(Lagos)</w:t>
            </w:r>
          </w:p>
        </w:tc>
        <w:tc>
          <w:tcPr>
            <w:tcW w:w="1003" w:type="dxa"/>
            <w:noWrap/>
            <w:hideMark/>
          </w:tcPr>
          <w:p w14:paraId="19065661"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11/14/20</w:t>
            </w:r>
          </w:p>
        </w:tc>
        <w:tc>
          <w:tcPr>
            <w:tcW w:w="864" w:type="dxa"/>
            <w:noWrap/>
            <w:hideMark/>
          </w:tcPr>
          <w:p w14:paraId="232C7433"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2F2EF20D" w14:textId="77777777" w:rsidTr="006367CE">
        <w:trPr>
          <w:trHeight w:val="292"/>
        </w:trPr>
        <w:tc>
          <w:tcPr>
            <w:tcW w:w="967" w:type="dxa"/>
            <w:noWrap/>
            <w:hideMark/>
          </w:tcPr>
          <w:p w14:paraId="71F50511"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5FD057AF"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 xml:space="preserve"> Send formal nomination form for Ray Goertz award to EC  </w:t>
            </w:r>
          </w:p>
        </w:tc>
        <w:tc>
          <w:tcPr>
            <w:tcW w:w="1368" w:type="dxa"/>
            <w:noWrap/>
            <w:hideMark/>
          </w:tcPr>
          <w:p w14:paraId="56C0ADD0"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(Lagos)</w:t>
            </w:r>
          </w:p>
        </w:tc>
        <w:tc>
          <w:tcPr>
            <w:tcW w:w="1003" w:type="dxa"/>
            <w:noWrap/>
            <w:hideMark/>
          </w:tcPr>
          <w:p w14:paraId="38D8EB37"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11/14/20</w:t>
            </w:r>
          </w:p>
        </w:tc>
        <w:tc>
          <w:tcPr>
            <w:tcW w:w="864" w:type="dxa"/>
            <w:noWrap/>
            <w:hideMark/>
          </w:tcPr>
          <w:p w14:paraId="74C470F9"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3AF20AA2" w14:textId="77777777" w:rsidTr="006367CE">
        <w:trPr>
          <w:trHeight w:val="583"/>
        </w:trPr>
        <w:tc>
          <w:tcPr>
            <w:tcW w:w="967" w:type="dxa"/>
            <w:noWrap/>
            <w:hideMark/>
          </w:tcPr>
          <w:p w14:paraId="37089E49"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60AD2DE2"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 xml:space="preserve">Solicit and submit papers for 2020 ANS Winter meeting (Summary due July 1, 2020)  </w:t>
            </w:r>
          </w:p>
        </w:tc>
        <w:tc>
          <w:tcPr>
            <w:tcW w:w="1368" w:type="dxa"/>
            <w:noWrap/>
            <w:hideMark/>
          </w:tcPr>
          <w:p w14:paraId="6EC62F5C"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(All)</w:t>
            </w:r>
          </w:p>
        </w:tc>
        <w:tc>
          <w:tcPr>
            <w:tcW w:w="1003" w:type="dxa"/>
            <w:noWrap/>
            <w:hideMark/>
          </w:tcPr>
          <w:p w14:paraId="4413CAB7"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7/1/20</w:t>
            </w:r>
          </w:p>
        </w:tc>
        <w:tc>
          <w:tcPr>
            <w:tcW w:w="864" w:type="dxa"/>
            <w:noWrap/>
            <w:hideMark/>
          </w:tcPr>
          <w:p w14:paraId="4654B6B5"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559ABB1C" w14:textId="77777777" w:rsidTr="006367CE">
        <w:trPr>
          <w:trHeight w:val="292"/>
        </w:trPr>
        <w:tc>
          <w:tcPr>
            <w:tcW w:w="967" w:type="dxa"/>
            <w:noWrap/>
            <w:hideMark/>
          </w:tcPr>
          <w:p w14:paraId="728EAA43"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6626BC21"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Search and confirm appointment of RRSD student support chair</w:t>
            </w:r>
          </w:p>
        </w:tc>
        <w:tc>
          <w:tcPr>
            <w:tcW w:w="1368" w:type="dxa"/>
            <w:noWrap/>
            <w:hideMark/>
          </w:tcPr>
          <w:p w14:paraId="770C3E7D"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(Pryor/Lagos)</w:t>
            </w:r>
          </w:p>
        </w:tc>
        <w:tc>
          <w:tcPr>
            <w:tcW w:w="1003" w:type="dxa"/>
            <w:noWrap/>
            <w:hideMark/>
          </w:tcPr>
          <w:p w14:paraId="2BC62EF5"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c>
          <w:tcPr>
            <w:tcW w:w="864" w:type="dxa"/>
            <w:noWrap/>
            <w:hideMark/>
          </w:tcPr>
          <w:p w14:paraId="6D04360E"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r w:rsidR="00B6425B" w:rsidRPr="00B6425B" w14:paraId="728525EC" w14:textId="77777777" w:rsidTr="006367CE">
        <w:trPr>
          <w:trHeight w:val="583"/>
        </w:trPr>
        <w:tc>
          <w:tcPr>
            <w:tcW w:w="967" w:type="dxa"/>
            <w:noWrap/>
            <w:hideMark/>
          </w:tcPr>
          <w:p w14:paraId="2C08FD1C"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6/7/20</w:t>
            </w:r>
          </w:p>
        </w:tc>
        <w:tc>
          <w:tcPr>
            <w:tcW w:w="5148" w:type="dxa"/>
            <w:hideMark/>
          </w:tcPr>
          <w:p w14:paraId="6FE2F023"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 xml:space="preserve">Follow up with the support for completing Elsevier </w:t>
            </w:r>
            <w:proofErr w:type="spellStart"/>
            <w:r w:rsidRPr="006367CE">
              <w:rPr>
                <w:rFonts w:ascii="Arial" w:eastAsiaTheme="minorEastAsia" w:hAnsi="Arial" w:cs="Arial"/>
                <w:sz w:val="18"/>
                <w:szCs w:val="22"/>
                <w:lang w:eastAsia="ko-KR"/>
              </w:rPr>
              <w:t>bookn</w:t>
            </w:r>
            <w:proofErr w:type="spellEnd"/>
            <w:r w:rsidRPr="006367CE">
              <w:rPr>
                <w:rFonts w:ascii="Arial" w:eastAsiaTheme="minorEastAsia" w:hAnsi="Arial" w:cs="Arial"/>
                <w:sz w:val="18"/>
                <w:szCs w:val="22"/>
                <w:lang w:eastAsia="ko-KR"/>
              </w:rPr>
              <w:t xml:space="preserve"> on robotics for D&amp;D</w:t>
            </w:r>
          </w:p>
        </w:tc>
        <w:tc>
          <w:tcPr>
            <w:tcW w:w="1368" w:type="dxa"/>
            <w:noWrap/>
            <w:hideMark/>
          </w:tcPr>
          <w:p w14:paraId="70236E2A"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r w:rsidRPr="006367CE">
              <w:rPr>
                <w:rFonts w:ascii="Arial" w:eastAsiaTheme="minorEastAsia" w:hAnsi="Arial" w:cs="Arial"/>
                <w:sz w:val="18"/>
                <w:szCs w:val="22"/>
                <w:lang w:eastAsia="ko-KR"/>
              </w:rPr>
              <w:t>(Park)</w:t>
            </w:r>
          </w:p>
        </w:tc>
        <w:tc>
          <w:tcPr>
            <w:tcW w:w="1003" w:type="dxa"/>
            <w:noWrap/>
            <w:hideMark/>
          </w:tcPr>
          <w:p w14:paraId="1A46406A"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c>
          <w:tcPr>
            <w:tcW w:w="864" w:type="dxa"/>
            <w:noWrap/>
            <w:hideMark/>
          </w:tcPr>
          <w:p w14:paraId="1421DF6D" w14:textId="77777777" w:rsidR="00B6425B" w:rsidRPr="006367CE" w:rsidRDefault="00B6425B" w:rsidP="00B6425B">
            <w:pPr>
              <w:tabs>
                <w:tab w:val="left" w:pos="6480"/>
                <w:tab w:val="right" w:pos="9630"/>
              </w:tabs>
              <w:spacing w:line="276" w:lineRule="auto"/>
              <w:rPr>
                <w:rFonts w:ascii="Arial" w:eastAsiaTheme="minorEastAsia" w:hAnsi="Arial" w:cs="Arial"/>
                <w:sz w:val="18"/>
                <w:szCs w:val="22"/>
                <w:lang w:eastAsia="ko-KR"/>
              </w:rPr>
            </w:pPr>
          </w:p>
        </w:tc>
      </w:tr>
    </w:tbl>
    <w:p w14:paraId="4A53CAE8" w14:textId="77777777" w:rsidR="00D0089F" w:rsidRPr="006367CE" w:rsidRDefault="00D0089F" w:rsidP="006367CE">
      <w:pPr>
        <w:tabs>
          <w:tab w:val="left" w:pos="6480"/>
          <w:tab w:val="right" w:pos="9630"/>
        </w:tabs>
        <w:spacing w:line="276" w:lineRule="auto"/>
        <w:rPr>
          <w:rFonts w:ascii="Arial" w:eastAsiaTheme="minorEastAsia" w:hAnsi="Arial" w:cs="Arial"/>
          <w:sz w:val="22"/>
          <w:szCs w:val="22"/>
          <w:lang w:eastAsia="ko-KR"/>
        </w:rPr>
      </w:pPr>
      <w:bookmarkStart w:id="0" w:name="_GoBack"/>
    </w:p>
    <w:bookmarkEnd w:id="0"/>
    <w:p w14:paraId="6CDA114F" w14:textId="77777777" w:rsidR="00F4655F" w:rsidRPr="00BA7489" w:rsidRDefault="00F4655F" w:rsidP="002D1259">
      <w:pPr>
        <w:pStyle w:val="ListParagraph"/>
        <w:rPr>
          <w:rFonts w:ascii="Arial" w:eastAsiaTheme="minorEastAsia" w:hAnsi="Arial" w:cs="Arial"/>
          <w:sz w:val="22"/>
          <w:szCs w:val="22"/>
          <w:lang w:eastAsia="ko-KR"/>
        </w:rPr>
      </w:pPr>
    </w:p>
    <w:p w14:paraId="04D6F0E0" w14:textId="77777777" w:rsidR="006E10D3" w:rsidRPr="00BA7489" w:rsidRDefault="006E10D3" w:rsidP="00BA7489">
      <w:pPr>
        <w:numPr>
          <w:ilvl w:val="0"/>
          <w:numId w:val="1"/>
        </w:numPr>
        <w:tabs>
          <w:tab w:val="left" w:pos="6480"/>
          <w:tab w:val="right" w:pos="9630"/>
        </w:tabs>
        <w:spacing w:after="120" w:line="276" w:lineRule="auto"/>
        <w:ind w:left="547" w:hanging="547"/>
        <w:rPr>
          <w:rFonts w:ascii="Arial" w:eastAsia="Cambria" w:hAnsi="Arial" w:cs="Arial"/>
          <w:b/>
          <w:sz w:val="22"/>
          <w:szCs w:val="22"/>
        </w:rPr>
      </w:pPr>
      <w:r w:rsidRPr="00BA7489">
        <w:rPr>
          <w:rFonts w:ascii="Arial" w:eastAsia="Cambria" w:hAnsi="Arial" w:cs="Arial"/>
          <w:b/>
          <w:sz w:val="22"/>
          <w:szCs w:val="22"/>
        </w:rPr>
        <w:t>Adjourn</w:t>
      </w:r>
      <w:r w:rsidRPr="00BA7489">
        <w:rPr>
          <w:rFonts w:ascii="Arial" w:eastAsia="Cambria" w:hAnsi="Arial" w:cs="Arial"/>
          <w:b/>
          <w:sz w:val="22"/>
          <w:szCs w:val="22"/>
        </w:rPr>
        <w:tab/>
        <w:t>Lagos</w:t>
      </w:r>
      <w:r w:rsidRPr="00BA7489">
        <w:rPr>
          <w:rFonts w:ascii="Arial" w:eastAsia="Cambria" w:hAnsi="Arial" w:cs="Arial"/>
          <w:b/>
          <w:sz w:val="22"/>
          <w:szCs w:val="22"/>
        </w:rPr>
        <w:tab/>
      </w:r>
    </w:p>
    <w:p w14:paraId="44E36783" w14:textId="77777777" w:rsidR="006E10D3" w:rsidRPr="00BA7489" w:rsidRDefault="006E10D3" w:rsidP="00BA7489">
      <w:pPr>
        <w:tabs>
          <w:tab w:val="left" w:pos="6480"/>
          <w:tab w:val="right" w:pos="9360"/>
        </w:tabs>
        <w:spacing w:line="276" w:lineRule="auto"/>
        <w:rPr>
          <w:rFonts w:ascii="Arial" w:hAnsi="Arial" w:cs="Arial"/>
          <w:sz w:val="22"/>
          <w:szCs w:val="22"/>
        </w:rPr>
      </w:pPr>
    </w:p>
    <w:p w14:paraId="6306F7E3" w14:textId="77777777" w:rsidR="00521281" w:rsidRPr="00BA7489" w:rsidRDefault="00521281" w:rsidP="00BA7489">
      <w:pPr>
        <w:spacing w:line="276" w:lineRule="auto"/>
        <w:rPr>
          <w:rFonts w:ascii="Arial" w:hAnsi="Arial" w:cs="Arial"/>
          <w:sz w:val="22"/>
          <w:szCs w:val="22"/>
        </w:rPr>
      </w:pPr>
    </w:p>
    <w:sectPr w:rsidR="00521281" w:rsidRPr="00BA74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5A861" w14:textId="77777777" w:rsidR="00743CDF" w:rsidRDefault="00743CDF" w:rsidP="003F787F">
      <w:r>
        <w:separator/>
      </w:r>
    </w:p>
  </w:endnote>
  <w:endnote w:type="continuationSeparator" w:id="0">
    <w:p w14:paraId="2F05A183" w14:textId="77777777" w:rsidR="00743CDF" w:rsidRDefault="00743CDF" w:rsidP="003F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5CDA2" w14:textId="77777777" w:rsidR="00743CDF" w:rsidRDefault="00743CDF" w:rsidP="003F787F">
      <w:r>
        <w:separator/>
      </w:r>
    </w:p>
  </w:footnote>
  <w:footnote w:type="continuationSeparator" w:id="0">
    <w:p w14:paraId="145CF35F" w14:textId="77777777" w:rsidR="00743CDF" w:rsidRDefault="00743CDF" w:rsidP="003F7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2C7E"/>
    <w:multiLevelType w:val="multilevel"/>
    <w:tmpl w:val="2B78F958"/>
    <w:lvl w:ilvl="0">
      <w:start w:val="1"/>
      <w:numFmt w:val="decimal"/>
      <w:lvlText w:val="%1."/>
      <w:lvlJc w:val="left"/>
      <w:pPr>
        <w:ind w:left="900" w:firstLine="1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4058B0"/>
    <w:multiLevelType w:val="multilevel"/>
    <w:tmpl w:val="7B5AB5EA"/>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2" w15:restartNumberingAfterBreak="0">
    <w:nsid w:val="1C2D1F38"/>
    <w:multiLevelType w:val="hybridMultilevel"/>
    <w:tmpl w:val="B2B6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441A"/>
    <w:multiLevelType w:val="multilevel"/>
    <w:tmpl w:val="7B5AB5EA"/>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4" w15:restartNumberingAfterBreak="0">
    <w:nsid w:val="35E84B28"/>
    <w:multiLevelType w:val="hybridMultilevel"/>
    <w:tmpl w:val="21562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6D0BA4"/>
    <w:multiLevelType w:val="hybridMultilevel"/>
    <w:tmpl w:val="CA16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C4AA7"/>
    <w:multiLevelType w:val="multilevel"/>
    <w:tmpl w:val="62EA3170"/>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rFonts w:ascii="Symbol" w:hAnsi="Symbol" w:hint="default"/>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7" w15:restartNumberingAfterBreak="0">
    <w:nsid w:val="5D8A4940"/>
    <w:multiLevelType w:val="multilevel"/>
    <w:tmpl w:val="62EA3170"/>
    <w:lvl w:ilvl="0">
      <w:start w:val="1"/>
      <w:numFmt w:val="bullet"/>
      <w:lvlText w:val=""/>
      <w:lvlJc w:val="left"/>
      <w:pPr>
        <w:ind w:left="1080" w:firstLine="360"/>
      </w:pPr>
      <w:rPr>
        <w:rFonts w:ascii="Symbol" w:hAnsi="Symbol" w:hint="default"/>
        <w:strike w:val="0"/>
        <w:dstrike w:val="0"/>
        <w:u w:val="none"/>
        <w:effect w:val="none"/>
      </w:rPr>
    </w:lvl>
    <w:lvl w:ilvl="1">
      <w:start w:val="1"/>
      <w:numFmt w:val="bullet"/>
      <w:lvlText w:val=""/>
      <w:lvlJc w:val="left"/>
      <w:pPr>
        <w:ind w:left="1800" w:firstLine="1080"/>
      </w:pPr>
      <w:rPr>
        <w:rFonts w:ascii="Symbol" w:hAnsi="Symbol" w:hint="default"/>
        <w:strike w:val="0"/>
        <w:dstrike w:val="0"/>
        <w:u w:val="none"/>
        <w:effect w:val="none"/>
      </w:rPr>
    </w:lvl>
    <w:lvl w:ilvl="2">
      <w:start w:val="1"/>
      <w:numFmt w:val="bullet"/>
      <w:lvlText w:val="-"/>
      <w:lvlJc w:val="left"/>
      <w:pPr>
        <w:ind w:left="2520" w:firstLine="1800"/>
      </w:pPr>
      <w:rPr>
        <w:strike w:val="0"/>
        <w:dstrike w:val="0"/>
        <w:u w:val="none"/>
        <w:effect w:val="none"/>
      </w:rPr>
    </w:lvl>
    <w:lvl w:ilvl="3">
      <w:start w:val="1"/>
      <w:numFmt w:val="bullet"/>
      <w:lvlText w:val="-"/>
      <w:lvlJc w:val="left"/>
      <w:pPr>
        <w:ind w:left="3240" w:firstLine="2520"/>
      </w:pPr>
      <w:rPr>
        <w:strike w:val="0"/>
        <w:dstrike w:val="0"/>
        <w:u w:val="none"/>
        <w:effect w:val="none"/>
      </w:rPr>
    </w:lvl>
    <w:lvl w:ilvl="4">
      <w:start w:val="1"/>
      <w:numFmt w:val="bullet"/>
      <w:lvlText w:val=""/>
      <w:lvlJc w:val="left"/>
      <w:pPr>
        <w:ind w:left="3960" w:firstLine="3240"/>
      </w:pPr>
      <w:rPr>
        <w:rFonts w:ascii="Symbol" w:hAnsi="Symbol" w:hint="default"/>
        <w:strike w:val="0"/>
        <w:dstrike w:val="0"/>
        <w:u w:val="none"/>
        <w:effect w:val="none"/>
      </w:rPr>
    </w:lvl>
    <w:lvl w:ilvl="5">
      <w:start w:val="1"/>
      <w:numFmt w:val="bullet"/>
      <w:lvlText w:val="-"/>
      <w:lvlJc w:val="left"/>
      <w:pPr>
        <w:ind w:left="4680" w:firstLine="3960"/>
      </w:pPr>
      <w:rPr>
        <w:strike w:val="0"/>
        <w:dstrike w:val="0"/>
        <w:u w:val="none"/>
        <w:effect w:val="none"/>
      </w:rPr>
    </w:lvl>
    <w:lvl w:ilvl="6">
      <w:start w:val="1"/>
      <w:numFmt w:val="bullet"/>
      <w:lvlText w:val="-"/>
      <w:lvlJc w:val="left"/>
      <w:pPr>
        <w:ind w:left="5400" w:firstLine="4680"/>
      </w:pPr>
      <w:rPr>
        <w:strike w:val="0"/>
        <w:dstrike w:val="0"/>
        <w:u w:val="none"/>
        <w:effect w:val="none"/>
      </w:rPr>
    </w:lvl>
    <w:lvl w:ilvl="7">
      <w:start w:val="1"/>
      <w:numFmt w:val="bullet"/>
      <w:lvlText w:val="-"/>
      <w:lvlJc w:val="left"/>
      <w:pPr>
        <w:ind w:left="6120" w:firstLine="5400"/>
      </w:pPr>
      <w:rPr>
        <w:strike w:val="0"/>
        <w:dstrike w:val="0"/>
        <w:u w:val="none"/>
        <w:effect w:val="none"/>
      </w:rPr>
    </w:lvl>
    <w:lvl w:ilvl="8">
      <w:start w:val="1"/>
      <w:numFmt w:val="bullet"/>
      <w:lvlText w:val="-"/>
      <w:lvlJc w:val="left"/>
      <w:pPr>
        <w:ind w:left="6840" w:firstLine="6120"/>
      </w:pPr>
      <w:rPr>
        <w:strike w:val="0"/>
        <w:dstrike w:val="0"/>
        <w:u w:val="none"/>
        <w:effect w:val="none"/>
      </w:rPr>
    </w:lvl>
  </w:abstractNum>
  <w:abstractNum w:abstractNumId="8" w15:restartNumberingAfterBreak="0">
    <w:nsid w:val="6E6033D5"/>
    <w:multiLevelType w:val="hybridMultilevel"/>
    <w:tmpl w:val="1736F45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1"/>
  </w:num>
  <w:num w:numId="5">
    <w:abstractNumId w:val="6"/>
  </w:num>
  <w:num w:numId="6">
    <w:abstractNumId w:val="7"/>
  </w:num>
  <w:num w:numId="7">
    <w:abstractNumId w:val="2"/>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D3"/>
    <w:rsid w:val="00040160"/>
    <w:rsid w:val="00045A2F"/>
    <w:rsid w:val="000A6D1A"/>
    <w:rsid w:val="000B1E59"/>
    <w:rsid w:val="000B4831"/>
    <w:rsid w:val="000C590F"/>
    <w:rsid w:val="000E3DE0"/>
    <w:rsid w:val="000E4313"/>
    <w:rsid w:val="000F2911"/>
    <w:rsid w:val="00112BE7"/>
    <w:rsid w:val="001271DB"/>
    <w:rsid w:val="00196F71"/>
    <w:rsid w:val="001A0F9B"/>
    <w:rsid w:val="001A4A59"/>
    <w:rsid w:val="001B66B9"/>
    <w:rsid w:val="001B68C5"/>
    <w:rsid w:val="001C52A4"/>
    <w:rsid w:val="001C74EF"/>
    <w:rsid w:val="001D5C02"/>
    <w:rsid w:val="001F12CB"/>
    <w:rsid w:val="0020088A"/>
    <w:rsid w:val="00205901"/>
    <w:rsid w:val="002105C7"/>
    <w:rsid w:val="00220AC6"/>
    <w:rsid w:val="0023281A"/>
    <w:rsid w:val="0026080C"/>
    <w:rsid w:val="00262648"/>
    <w:rsid w:val="00262AE2"/>
    <w:rsid w:val="002B2CCD"/>
    <w:rsid w:val="002C4D35"/>
    <w:rsid w:val="002D1259"/>
    <w:rsid w:val="002E76E4"/>
    <w:rsid w:val="002F207B"/>
    <w:rsid w:val="002F390E"/>
    <w:rsid w:val="00304A36"/>
    <w:rsid w:val="00332C96"/>
    <w:rsid w:val="003450B0"/>
    <w:rsid w:val="0038604A"/>
    <w:rsid w:val="003862A9"/>
    <w:rsid w:val="00391FD0"/>
    <w:rsid w:val="00392ECA"/>
    <w:rsid w:val="00393AEE"/>
    <w:rsid w:val="003A1D89"/>
    <w:rsid w:val="003B2A37"/>
    <w:rsid w:val="003C098F"/>
    <w:rsid w:val="003D4ABB"/>
    <w:rsid w:val="003E0057"/>
    <w:rsid w:val="003F787F"/>
    <w:rsid w:val="00423537"/>
    <w:rsid w:val="004246F7"/>
    <w:rsid w:val="00440F99"/>
    <w:rsid w:val="004679D1"/>
    <w:rsid w:val="004B4EEB"/>
    <w:rsid w:val="004C2E10"/>
    <w:rsid w:val="004C4A32"/>
    <w:rsid w:val="004E2F73"/>
    <w:rsid w:val="004F6625"/>
    <w:rsid w:val="00503900"/>
    <w:rsid w:val="00521281"/>
    <w:rsid w:val="00532597"/>
    <w:rsid w:val="00560BAC"/>
    <w:rsid w:val="00587F55"/>
    <w:rsid w:val="005A6AAD"/>
    <w:rsid w:val="005A6B69"/>
    <w:rsid w:val="005C3B98"/>
    <w:rsid w:val="005C3E67"/>
    <w:rsid w:val="005F2510"/>
    <w:rsid w:val="006056C4"/>
    <w:rsid w:val="00624766"/>
    <w:rsid w:val="006367CE"/>
    <w:rsid w:val="00636EBD"/>
    <w:rsid w:val="00637C19"/>
    <w:rsid w:val="00637C9A"/>
    <w:rsid w:val="006411A1"/>
    <w:rsid w:val="006477E7"/>
    <w:rsid w:val="006503FC"/>
    <w:rsid w:val="006C4854"/>
    <w:rsid w:val="006D6CEC"/>
    <w:rsid w:val="006E10D3"/>
    <w:rsid w:val="006F413A"/>
    <w:rsid w:val="0070771A"/>
    <w:rsid w:val="007101E4"/>
    <w:rsid w:val="0072399A"/>
    <w:rsid w:val="00724878"/>
    <w:rsid w:val="00736B4C"/>
    <w:rsid w:val="00743CDF"/>
    <w:rsid w:val="007518E8"/>
    <w:rsid w:val="00752BBB"/>
    <w:rsid w:val="0077113B"/>
    <w:rsid w:val="00777239"/>
    <w:rsid w:val="007C73C0"/>
    <w:rsid w:val="007E45A7"/>
    <w:rsid w:val="007F0F13"/>
    <w:rsid w:val="0081211E"/>
    <w:rsid w:val="008139A1"/>
    <w:rsid w:val="00813A5F"/>
    <w:rsid w:val="0084279B"/>
    <w:rsid w:val="00853443"/>
    <w:rsid w:val="00854C57"/>
    <w:rsid w:val="008C7F05"/>
    <w:rsid w:val="008D3A73"/>
    <w:rsid w:val="008D3AB1"/>
    <w:rsid w:val="009134A1"/>
    <w:rsid w:val="00916394"/>
    <w:rsid w:val="00926997"/>
    <w:rsid w:val="0095304E"/>
    <w:rsid w:val="009551E0"/>
    <w:rsid w:val="00960551"/>
    <w:rsid w:val="009C1E95"/>
    <w:rsid w:val="009F63AD"/>
    <w:rsid w:val="009F71B3"/>
    <w:rsid w:val="00A23CAD"/>
    <w:rsid w:val="00A30CCD"/>
    <w:rsid w:val="00A44CB6"/>
    <w:rsid w:val="00A73AF7"/>
    <w:rsid w:val="00A742C0"/>
    <w:rsid w:val="00A82536"/>
    <w:rsid w:val="00AB7AC2"/>
    <w:rsid w:val="00AF16AA"/>
    <w:rsid w:val="00B02F5D"/>
    <w:rsid w:val="00B21E8A"/>
    <w:rsid w:val="00B2298A"/>
    <w:rsid w:val="00B6425B"/>
    <w:rsid w:val="00B95AB3"/>
    <w:rsid w:val="00BA7489"/>
    <w:rsid w:val="00BB3F29"/>
    <w:rsid w:val="00BC21F6"/>
    <w:rsid w:val="00BD14BD"/>
    <w:rsid w:val="00BF1568"/>
    <w:rsid w:val="00C04840"/>
    <w:rsid w:val="00C16B36"/>
    <w:rsid w:val="00C50FDC"/>
    <w:rsid w:val="00C63C11"/>
    <w:rsid w:val="00C74548"/>
    <w:rsid w:val="00C87C16"/>
    <w:rsid w:val="00C96198"/>
    <w:rsid w:val="00C96F10"/>
    <w:rsid w:val="00CB0A2A"/>
    <w:rsid w:val="00CB6FD4"/>
    <w:rsid w:val="00CC7FEC"/>
    <w:rsid w:val="00CD225A"/>
    <w:rsid w:val="00D0089F"/>
    <w:rsid w:val="00D03BE2"/>
    <w:rsid w:val="00D2671A"/>
    <w:rsid w:val="00D4592C"/>
    <w:rsid w:val="00D557D4"/>
    <w:rsid w:val="00D57B2C"/>
    <w:rsid w:val="00D62E57"/>
    <w:rsid w:val="00D67C42"/>
    <w:rsid w:val="00D800C8"/>
    <w:rsid w:val="00D843E7"/>
    <w:rsid w:val="00D8565A"/>
    <w:rsid w:val="00D9367B"/>
    <w:rsid w:val="00D93D89"/>
    <w:rsid w:val="00D96EA1"/>
    <w:rsid w:val="00D97A61"/>
    <w:rsid w:val="00DA4CA9"/>
    <w:rsid w:val="00DB4358"/>
    <w:rsid w:val="00DD2C1E"/>
    <w:rsid w:val="00DD54CE"/>
    <w:rsid w:val="00DE2714"/>
    <w:rsid w:val="00DF51E9"/>
    <w:rsid w:val="00DF67E1"/>
    <w:rsid w:val="00E02859"/>
    <w:rsid w:val="00E12750"/>
    <w:rsid w:val="00E1586B"/>
    <w:rsid w:val="00E250A3"/>
    <w:rsid w:val="00E34A65"/>
    <w:rsid w:val="00E37D6B"/>
    <w:rsid w:val="00E81527"/>
    <w:rsid w:val="00E9557E"/>
    <w:rsid w:val="00EB03F2"/>
    <w:rsid w:val="00EB1175"/>
    <w:rsid w:val="00EC5407"/>
    <w:rsid w:val="00ED7919"/>
    <w:rsid w:val="00F04ABC"/>
    <w:rsid w:val="00F13799"/>
    <w:rsid w:val="00F13ACD"/>
    <w:rsid w:val="00F45EC1"/>
    <w:rsid w:val="00F4655F"/>
    <w:rsid w:val="00F54664"/>
    <w:rsid w:val="00F630B5"/>
    <w:rsid w:val="00F676DA"/>
    <w:rsid w:val="00F74ED5"/>
    <w:rsid w:val="00F970EF"/>
    <w:rsid w:val="00F97FDD"/>
    <w:rsid w:val="00FA6A22"/>
    <w:rsid w:val="00FA755A"/>
    <w:rsid w:val="00FB08F5"/>
    <w:rsid w:val="00FB3BF4"/>
    <w:rsid w:val="00FB4C65"/>
    <w:rsid w:val="00FC0651"/>
    <w:rsid w:val="00FC5E83"/>
    <w:rsid w:val="00FC665E"/>
    <w:rsid w:val="00FC7C85"/>
    <w:rsid w:val="00FD08A9"/>
    <w:rsid w:val="00FD2927"/>
    <w:rsid w:val="00FD3FA3"/>
    <w:rsid w:val="00FD6109"/>
    <w:rsid w:val="00FE0C2C"/>
    <w:rsid w:val="00FE732D"/>
    <w:rsid w:val="00FF6F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3FA5"/>
  <w15:docId w15:val="{EC5F033A-BE1D-45A9-BBD4-4BF66474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D3"/>
    <w:pPr>
      <w:spacing w:after="0" w:line="240" w:lineRule="auto"/>
    </w:pPr>
    <w:rPr>
      <w:rFonts w:ascii="Times New Roman" w:eastAsia="Times New Roman" w:hAnsi="Times New Roman" w:cs="Times New Roman"/>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58"/>
    <w:pPr>
      <w:ind w:left="720"/>
      <w:contextualSpacing/>
    </w:pPr>
  </w:style>
  <w:style w:type="paragraph" w:styleId="BalloonText">
    <w:name w:val="Balloon Text"/>
    <w:basedOn w:val="Normal"/>
    <w:link w:val="BalloonTextChar"/>
    <w:uiPriority w:val="99"/>
    <w:semiHidden/>
    <w:unhideWhenUsed/>
    <w:rsid w:val="00112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BE7"/>
    <w:rPr>
      <w:rFonts w:ascii="Segoe UI" w:eastAsia="Times New Roman" w:hAnsi="Segoe UI" w:cs="Segoe UI"/>
      <w:color w:val="000000"/>
      <w:sz w:val="18"/>
      <w:szCs w:val="18"/>
      <w:lang w:eastAsia="en-US"/>
    </w:rPr>
  </w:style>
  <w:style w:type="character" w:styleId="Hyperlink">
    <w:name w:val="Hyperlink"/>
    <w:basedOn w:val="DefaultParagraphFont"/>
    <w:uiPriority w:val="99"/>
    <w:unhideWhenUsed/>
    <w:rsid w:val="0077113B"/>
    <w:rPr>
      <w:color w:val="0000FF" w:themeColor="hyperlink"/>
      <w:u w:val="single"/>
    </w:rPr>
  </w:style>
  <w:style w:type="paragraph" w:styleId="Header">
    <w:name w:val="header"/>
    <w:basedOn w:val="Normal"/>
    <w:link w:val="HeaderChar"/>
    <w:uiPriority w:val="99"/>
    <w:unhideWhenUsed/>
    <w:rsid w:val="003F787F"/>
    <w:pPr>
      <w:tabs>
        <w:tab w:val="center" w:pos="4680"/>
        <w:tab w:val="right" w:pos="9360"/>
      </w:tabs>
    </w:pPr>
  </w:style>
  <w:style w:type="character" w:customStyle="1" w:styleId="HeaderChar">
    <w:name w:val="Header Char"/>
    <w:basedOn w:val="DefaultParagraphFont"/>
    <w:link w:val="Header"/>
    <w:uiPriority w:val="99"/>
    <w:rsid w:val="003F787F"/>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3F787F"/>
    <w:pPr>
      <w:tabs>
        <w:tab w:val="center" w:pos="4680"/>
        <w:tab w:val="right" w:pos="9360"/>
      </w:tabs>
    </w:pPr>
  </w:style>
  <w:style w:type="character" w:customStyle="1" w:styleId="FooterChar">
    <w:name w:val="Footer Char"/>
    <w:basedOn w:val="DefaultParagraphFont"/>
    <w:link w:val="Footer"/>
    <w:uiPriority w:val="99"/>
    <w:rsid w:val="003F787F"/>
    <w:rPr>
      <w:rFonts w:ascii="Times New Roman" w:eastAsia="Times New Roman" w:hAnsi="Times New Roman" w:cs="Times New Roman"/>
      <w:color w:val="000000"/>
      <w:sz w:val="24"/>
      <w:szCs w:val="24"/>
      <w:lang w:eastAsia="en-US"/>
    </w:rPr>
  </w:style>
  <w:style w:type="table" w:styleId="TableGrid">
    <w:name w:val="Table Grid"/>
    <w:basedOn w:val="TableNormal"/>
    <w:uiPriority w:val="59"/>
    <w:rsid w:val="0053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7A61"/>
    <w:rPr>
      <w:sz w:val="16"/>
      <w:szCs w:val="16"/>
    </w:rPr>
  </w:style>
  <w:style w:type="paragraph" w:styleId="CommentText">
    <w:name w:val="annotation text"/>
    <w:basedOn w:val="Normal"/>
    <w:link w:val="CommentTextChar"/>
    <w:uiPriority w:val="99"/>
    <w:semiHidden/>
    <w:unhideWhenUsed/>
    <w:rsid w:val="00D97A61"/>
    <w:rPr>
      <w:sz w:val="20"/>
      <w:szCs w:val="20"/>
    </w:rPr>
  </w:style>
  <w:style w:type="character" w:customStyle="1" w:styleId="CommentTextChar">
    <w:name w:val="Comment Text Char"/>
    <w:basedOn w:val="DefaultParagraphFont"/>
    <w:link w:val="CommentText"/>
    <w:uiPriority w:val="99"/>
    <w:semiHidden/>
    <w:rsid w:val="00D97A61"/>
    <w:rPr>
      <w:rFonts w:ascii="Times New Roman" w:eastAsia="Times New Roman" w:hAnsi="Times New Roman" w:cs="Times New Roman"/>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D97A61"/>
    <w:rPr>
      <w:b/>
      <w:bCs/>
    </w:rPr>
  </w:style>
  <w:style w:type="character" w:customStyle="1" w:styleId="CommentSubjectChar">
    <w:name w:val="Comment Subject Char"/>
    <w:basedOn w:val="CommentTextChar"/>
    <w:link w:val="CommentSubject"/>
    <w:uiPriority w:val="99"/>
    <w:semiHidden/>
    <w:rsid w:val="00D97A61"/>
    <w:rPr>
      <w:rFonts w:ascii="Times New Roman" w:eastAsia="Times New Roman" w:hAnsi="Times New Roman" w:cs="Times New Roman"/>
      <w:b/>
      <w:bCs/>
      <w:color w:val="000000"/>
      <w:sz w:val="20"/>
      <w:szCs w:val="20"/>
      <w:lang w:eastAsia="en-US"/>
    </w:rPr>
  </w:style>
  <w:style w:type="character" w:customStyle="1" w:styleId="UnresolvedMention1">
    <w:name w:val="Unresolved Mention1"/>
    <w:basedOn w:val="DefaultParagraphFont"/>
    <w:uiPriority w:val="99"/>
    <w:semiHidden/>
    <w:unhideWhenUsed/>
    <w:rsid w:val="00E9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169">
      <w:bodyDiv w:val="1"/>
      <w:marLeft w:val="0"/>
      <w:marRight w:val="0"/>
      <w:marTop w:val="0"/>
      <w:marBottom w:val="0"/>
      <w:divBdr>
        <w:top w:val="none" w:sz="0" w:space="0" w:color="auto"/>
        <w:left w:val="none" w:sz="0" w:space="0" w:color="auto"/>
        <w:bottom w:val="none" w:sz="0" w:space="0" w:color="auto"/>
        <w:right w:val="none" w:sz="0" w:space="0" w:color="auto"/>
      </w:divBdr>
    </w:div>
    <w:div w:id="397673432">
      <w:bodyDiv w:val="1"/>
      <w:marLeft w:val="0"/>
      <w:marRight w:val="0"/>
      <w:marTop w:val="0"/>
      <w:marBottom w:val="0"/>
      <w:divBdr>
        <w:top w:val="none" w:sz="0" w:space="0" w:color="auto"/>
        <w:left w:val="none" w:sz="0" w:space="0" w:color="auto"/>
        <w:bottom w:val="none" w:sz="0" w:space="0" w:color="auto"/>
        <w:right w:val="none" w:sz="0" w:space="0" w:color="auto"/>
      </w:divBdr>
    </w:div>
    <w:div w:id="1021395244">
      <w:bodyDiv w:val="1"/>
      <w:marLeft w:val="0"/>
      <w:marRight w:val="0"/>
      <w:marTop w:val="0"/>
      <w:marBottom w:val="0"/>
      <w:divBdr>
        <w:top w:val="none" w:sz="0" w:space="0" w:color="auto"/>
        <w:left w:val="none" w:sz="0" w:space="0" w:color="auto"/>
        <w:bottom w:val="none" w:sz="0" w:space="0" w:color="auto"/>
        <w:right w:val="none" w:sz="0" w:space="0" w:color="auto"/>
      </w:divBdr>
    </w:div>
    <w:div w:id="1091467843">
      <w:bodyDiv w:val="1"/>
      <w:marLeft w:val="0"/>
      <w:marRight w:val="0"/>
      <w:marTop w:val="0"/>
      <w:marBottom w:val="0"/>
      <w:divBdr>
        <w:top w:val="none" w:sz="0" w:space="0" w:color="auto"/>
        <w:left w:val="none" w:sz="0" w:space="0" w:color="auto"/>
        <w:bottom w:val="none" w:sz="0" w:space="0" w:color="auto"/>
        <w:right w:val="none" w:sz="0" w:space="0" w:color="auto"/>
      </w:divBdr>
    </w:div>
    <w:div w:id="1184394156">
      <w:bodyDiv w:val="1"/>
      <w:marLeft w:val="0"/>
      <w:marRight w:val="0"/>
      <w:marTop w:val="0"/>
      <w:marBottom w:val="0"/>
      <w:divBdr>
        <w:top w:val="none" w:sz="0" w:space="0" w:color="auto"/>
        <w:left w:val="none" w:sz="0" w:space="0" w:color="auto"/>
        <w:bottom w:val="none" w:sz="0" w:space="0" w:color="auto"/>
        <w:right w:val="none" w:sz="0" w:space="0" w:color="auto"/>
      </w:divBdr>
    </w:div>
    <w:div w:id="1657339980">
      <w:bodyDiv w:val="1"/>
      <w:marLeft w:val="0"/>
      <w:marRight w:val="0"/>
      <w:marTop w:val="0"/>
      <w:marBottom w:val="0"/>
      <w:divBdr>
        <w:top w:val="none" w:sz="0" w:space="0" w:color="auto"/>
        <w:left w:val="none" w:sz="0" w:space="0" w:color="auto"/>
        <w:bottom w:val="none" w:sz="0" w:space="0" w:color="auto"/>
        <w:right w:val="none" w:sz="0" w:space="0" w:color="auto"/>
      </w:divBdr>
    </w:div>
    <w:div w:id="18991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Serrato@s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deuel@sandia.gov" TargetMode="External"/><Relationship Id="rId5" Type="http://schemas.openxmlformats.org/officeDocument/2006/relationships/webSettings" Target="webSettings.xml"/><Relationship Id="rId10" Type="http://schemas.openxmlformats.org/officeDocument/2006/relationships/hyperlink" Target="mailto:segiano@sandia.gov" TargetMode="External"/><Relationship Id="rId4" Type="http://schemas.openxmlformats.org/officeDocument/2006/relationships/settings" Target="settings.xml"/><Relationship Id="rId9" Type="http://schemas.openxmlformats.org/officeDocument/2006/relationships/hyperlink" Target="https://collaborate.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3918-B91C-459B-B73E-149DE2BB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Young Soo</dc:creator>
  <cp:lastModifiedBy>Carroll, Adam J.</cp:lastModifiedBy>
  <cp:revision>2</cp:revision>
  <cp:lastPrinted>2019-08-21T17:19:00Z</cp:lastPrinted>
  <dcterms:created xsi:type="dcterms:W3CDTF">2020-06-09T13:10:00Z</dcterms:created>
  <dcterms:modified xsi:type="dcterms:W3CDTF">2020-06-09T13:10:00Z</dcterms:modified>
</cp:coreProperties>
</file>